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80D" w:rsidRPr="000A6A3E" w:rsidRDefault="0075680D" w:rsidP="0075680D">
      <w:pPr>
        <w:rPr>
          <w:noProof/>
        </w:rPr>
      </w:pPr>
      <w:r w:rsidRPr="000A6A3E">
        <w:rPr>
          <w:noProof/>
        </w:rPr>
        <w:drawing>
          <wp:anchor distT="0" distB="0" distL="114300" distR="114300" simplePos="0" relativeHeight="251659264" behindDoc="1" locked="0" layoutInCell="1" allowOverlap="1" wp14:anchorId="3EB2502B" wp14:editId="59BA4F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3E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5680D" w:rsidRPr="000A6A3E" w:rsidRDefault="0075680D" w:rsidP="0075680D">
      <w:pPr>
        <w:spacing w:line="320" w:lineRule="exact"/>
        <w:rPr>
          <w:rFonts w:ascii="News706 BT" w:eastAsia="Gulim" w:hAnsi="News706 BT" w:cs="Times New Roman"/>
          <w:sz w:val="28"/>
        </w:rPr>
      </w:pPr>
      <w:r w:rsidRPr="000A6A3E">
        <w:rPr>
          <w:rFonts w:ascii="News706 BT" w:eastAsia="新細明體" w:hAnsi="News706 BT" w:cs="Times New Roman"/>
          <w:sz w:val="28"/>
        </w:rPr>
        <w:t xml:space="preserve">     </w:t>
      </w:r>
      <w:r w:rsidRPr="000A6A3E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0A6A3E">
        <w:rPr>
          <w:rFonts w:ascii="News706 BT" w:eastAsia="新細明體" w:hAnsi="News706 BT" w:cs="Times New Roman"/>
          <w:sz w:val="28"/>
        </w:rPr>
        <w:t xml:space="preserve"> </w:t>
      </w:r>
      <w:r w:rsidRPr="000A6A3E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5680D" w:rsidRPr="000A6A3E" w:rsidRDefault="000A49B9" w:rsidP="000A49B9">
      <w:pPr>
        <w:jc w:val="center"/>
        <w:rPr>
          <w:rFonts w:ascii="標楷體" w:eastAsia="標楷體" w:hAnsi="標楷體" w:cs="Times New Roman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75680D" w:rsidRPr="000A6A3E" w:rsidRDefault="0075680D" w:rsidP="0075680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 xml:space="preserve">           </w:t>
      </w:r>
      <w:bookmarkStart w:id="0" w:name="_GoBack"/>
      <w:bookmarkEnd w:id="0"/>
      <w:r w:rsidRPr="000A6A3E">
        <w:rPr>
          <w:rFonts w:ascii="標楷體" w:eastAsia="標楷體" w:hAnsi="標楷體" w:cs="Times New Roman" w:hint="eastAsia"/>
        </w:rPr>
        <w:t>TEL:886-3-316-4346   886-3-325-3781   FAX:886-3-355-9651</w:t>
      </w:r>
    </w:p>
    <w:p w:rsidR="0075680D" w:rsidRPr="000A6A3E" w:rsidRDefault="00F95739" w:rsidP="0075680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5680D" w:rsidRPr="000A6A3E">
          <w:rPr>
            <w:rFonts w:ascii="標楷體" w:eastAsia="標楷體" w:hAnsi="標楷體" w:cs="Times New Roman" w:hint="eastAsia"/>
          </w:rPr>
          <w:t>ie325@ms19.hinet.net</w:t>
        </w:r>
      </w:hyperlink>
      <w:r w:rsidR="0075680D" w:rsidRPr="000A6A3E">
        <w:rPr>
          <w:rFonts w:ascii="標楷體" w:eastAsia="標楷體" w:hAnsi="標楷體" w:cs="Times New Roman" w:hint="eastAsia"/>
        </w:rPr>
        <w:t xml:space="preserve">     www.taoyuanproduct.org</w:t>
      </w:r>
    </w:p>
    <w:p w:rsidR="0075680D" w:rsidRPr="00E707D8" w:rsidRDefault="0075680D" w:rsidP="00E707D8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75680D" w:rsidRPr="000A6A3E" w:rsidRDefault="0075680D" w:rsidP="0075680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FC7A32" w:rsidRDefault="00FC7A32" w:rsidP="00FC7A32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75680D" w:rsidRPr="000A6A3E" w:rsidRDefault="0075680D" w:rsidP="0075680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 w:rsidR="00FC7A32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C7A32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C7A32">
        <w:rPr>
          <w:rFonts w:ascii="標楷體" w:eastAsia="標楷體" w:hAnsi="標楷體" w:cs="Times New Roman" w:hint="eastAsia"/>
          <w:color w:val="000000"/>
          <w:szCs w:val="24"/>
        </w:rPr>
        <w:t>31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5680D" w:rsidRPr="000A6A3E" w:rsidRDefault="0075680D" w:rsidP="0075680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AA49A8">
        <w:rPr>
          <w:rFonts w:ascii="標楷體" w:eastAsia="標楷體" w:hAnsi="標楷體" w:cs="Times New Roman" w:hint="eastAsia"/>
          <w:color w:val="000000"/>
          <w:szCs w:val="24"/>
        </w:rPr>
        <w:t>110216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5680D" w:rsidRPr="000A6A3E" w:rsidRDefault="0075680D" w:rsidP="0075680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5680D" w:rsidRPr="000A6A3E" w:rsidRDefault="0075680D" w:rsidP="0075680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5680D" w:rsidRPr="007818B1" w:rsidRDefault="0075680D" w:rsidP="00001559">
      <w:pPr>
        <w:adjustRightInd w:val="0"/>
        <w:snapToGrid w:val="0"/>
        <w:spacing w:line="340" w:lineRule="exact"/>
        <w:ind w:left="1600" w:rightChars="32" w:right="77" w:hangingChars="500" w:hanging="160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旨：「食品及相關產品標示宣傳廣告涉及不實</w:t>
      </w:r>
      <w:proofErr w:type="gramStart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誇</w:t>
      </w:r>
      <w:proofErr w:type="gramEnd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張易生誤解或醫療效能認定準則」第四條</w:t>
      </w:r>
      <w:r w:rsidR="00FC7A32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附件二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修正案，業經衛生</w:t>
      </w:r>
      <w:proofErr w:type="gramStart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福利部於中華民國</w:t>
      </w:r>
      <w:bookmarkStart w:id="1" w:name="_Hlk45612902"/>
      <w:proofErr w:type="gramEnd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C7A32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FC7A32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FC7A32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C7A32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101201216</w:t>
      </w:r>
      <w:proofErr w:type="gramEnd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號令</w:t>
      </w:r>
      <w:bookmarkEnd w:id="1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修正發布，</w:t>
      </w:r>
      <w:r w:rsidRPr="007818B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75680D" w:rsidRPr="007818B1" w:rsidRDefault="0075680D" w:rsidP="00001559">
      <w:pPr>
        <w:spacing w:line="340" w:lineRule="exact"/>
        <w:ind w:rightChars="32" w:right="77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5680D" w:rsidRPr="007818B1" w:rsidRDefault="0075680D" w:rsidP="00001559">
      <w:pPr>
        <w:spacing w:line="340" w:lineRule="exact"/>
        <w:ind w:left="1414" w:rightChars="32" w:right="77" w:hangingChars="442" w:hanging="141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7818B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7818B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AA49A8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AA49A8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AA49A8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="00AA49A8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1101201234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75680D" w:rsidRPr="007818B1" w:rsidRDefault="0075680D" w:rsidP="00001559">
      <w:pPr>
        <w:adjustRightInd w:val="0"/>
        <w:snapToGrid w:val="0"/>
        <w:spacing w:line="340" w:lineRule="exact"/>
        <w:ind w:left="1418" w:rightChars="32" w:right="77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旨揭「</w:t>
      </w:r>
      <w:proofErr w:type="gramEnd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食品及相關產品標示宣傳廣告涉及不實</w:t>
      </w:r>
      <w:proofErr w:type="gramStart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誇</w:t>
      </w:r>
      <w:proofErr w:type="gramEnd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張易生誤解或醫療效能認定準則」第四條</w:t>
      </w:r>
      <w:r w:rsidR="0088589C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附件二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修正</w:t>
      </w:r>
      <w:r w:rsidR="00552D0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案，業經衛生</w:t>
      </w:r>
      <w:proofErr w:type="gramStart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福利部於中華民國</w:t>
      </w:r>
      <w:proofErr w:type="gramEnd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88589C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88589C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8589C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20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88589C"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101200065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公告於行政院公報，</w:t>
      </w:r>
      <w:proofErr w:type="gramStart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踐行</w:t>
      </w:r>
      <w:proofErr w:type="gramEnd"/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法規預告程序。</w:t>
      </w:r>
    </w:p>
    <w:p w:rsidR="0075680D" w:rsidRPr="007818B1" w:rsidRDefault="0075680D" w:rsidP="00001559">
      <w:pPr>
        <w:suppressAutoHyphens/>
        <w:spacing w:line="340" w:lineRule="exact"/>
        <w:ind w:leftChars="1" w:left="1416" w:rightChars="32" w:right="77" w:hangingChars="442" w:hanging="1414"/>
        <w:jc w:val="both"/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</w:pP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7818B1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Pr="007818B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旨揭發</w:t>
      </w:r>
      <w:proofErr w:type="gramStart"/>
      <w:r w:rsidRPr="007818B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布令請</w:t>
      </w:r>
      <w:proofErr w:type="gramEnd"/>
      <w:r w:rsidRPr="007818B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至行政院公報資訊網、衛生福利部網站「衛生福利法規檢索系統」下最新動態」網頁或衛生福利部食品藥理署網站「公告資訊」下「</w:t>
      </w:r>
      <w:proofErr w:type="gramStart"/>
      <w:r w:rsidRPr="007818B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本署公</w:t>
      </w:r>
      <w:r w:rsidR="00801170" w:rsidRPr="007818B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告</w:t>
      </w:r>
      <w:proofErr w:type="gramEnd"/>
      <w:r w:rsidRPr="007818B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」網頁自行下載。</w:t>
      </w:r>
    </w:p>
    <w:p w:rsidR="00802AA9" w:rsidRDefault="00802AA9" w:rsidP="007818B1">
      <w:pPr>
        <w:spacing w:line="340" w:lineRule="exact"/>
        <w:ind w:leftChars="1" w:left="1063" w:hangingChars="442" w:hanging="1061"/>
      </w:pPr>
    </w:p>
    <w:p w:rsidR="00F95739" w:rsidRDefault="00F95739" w:rsidP="007818B1">
      <w:pPr>
        <w:spacing w:line="340" w:lineRule="exact"/>
        <w:ind w:leftChars="1" w:left="1063" w:hangingChars="442" w:hanging="1061"/>
      </w:pPr>
    </w:p>
    <w:p w:rsidR="00F95739" w:rsidRDefault="00F95739" w:rsidP="007818B1">
      <w:pPr>
        <w:spacing w:line="340" w:lineRule="exact"/>
        <w:ind w:leftChars="1" w:left="1063" w:hangingChars="442" w:hanging="1061"/>
      </w:pPr>
    </w:p>
    <w:p w:rsidR="00F95739" w:rsidRDefault="00F95739" w:rsidP="007818B1">
      <w:pPr>
        <w:spacing w:line="340" w:lineRule="exact"/>
        <w:ind w:leftChars="1" w:left="1063" w:hangingChars="442" w:hanging="1061"/>
      </w:pPr>
    </w:p>
    <w:p w:rsidR="00F95739" w:rsidRDefault="00F95739" w:rsidP="007818B1">
      <w:pPr>
        <w:spacing w:line="340" w:lineRule="exact"/>
        <w:ind w:leftChars="1" w:left="1063" w:hangingChars="442" w:hanging="1061"/>
      </w:pPr>
    </w:p>
    <w:p w:rsidR="00F95739" w:rsidRDefault="00F95739" w:rsidP="007818B1">
      <w:pPr>
        <w:spacing w:line="340" w:lineRule="exact"/>
        <w:ind w:leftChars="1" w:left="1063" w:hangingChars="442" w:hanging="1061"/>
        <w:rPr>
          <w:rFonts w:hint="eastAsia"/>
        </w:rPr>
      </w:pPr>
    </w:p>
    <w:p w:rsidR="00F95739" w:rsidRDefault="00F95739" w:rsidP="007818B1">
      <w:pPr>
        <w:spacing w:line="340" w:lineRule="exact"/>
        <w:ind w:leftChars="1" w:left="1063" w:hangingChars="442" w:hanging="1061"/>
      </w:pPr>
    </w:p>
    <w:p w:rsidR="00F95739" w:rsidRDefault="00F95739" w:rsidP="00F95739">
      <w:pPr>
        <w:spacing w:line="1000" w:lineRule="exact"/>
        <w:ind w:leftChars="1" w:left="2477" w:hangingChars="442" w:hanging="2475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95739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D"/>
    <w:rsid w:val="00001559"/>
    <w:rsid w:val="000A49B9"/>
    <w:rsid w:val="00345BF8"/>
    <w:rsid w:val="003A5A12"/>
    <w:rsid w:val="00552D02"/>
    <w:rsid w:val="00607F6E"/>
    <w:rsid w:val="00715F62"/>
    <w:rsid w:val="0075680D"/>
    <w:rsid w:val="007818B1"/>
    <w:rsid w:val="00801170"/>
    <w:rsid w:val="00802AA9"/>
    <w:rsid w:val="0088589C"/>
    <w:rsid w:val="00A63559"/>
    <w:rsid w:val="00AA49A8"/>
    <w:rsid w:val="00AB5F7F"/>
    <w:rsid w:val="00B40D76"/>
    <w:rsid w:val="00B6147C"/>
    <w:rsid w:val="00C75134"/>
    <w:rsid w:val="00E113A7"/>
    <w:rsid w:val="00E707D8"/>
    <w:rsid w:val="00EC5F7D"/>
    <w:rsid w:val="00F95739"/>
    <w:rsid w:val="00FC7A32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E4E2"/>
  <w15:chartTrackingRefBased/>
  <w15:docId w15:val="{647EFA24-5090-48BC-8C8D-7ED2927C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8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2021-05-31T08:46:00Z</dcterms:created>
  <dcterms:modified xsi:type="dcterms:W3CDTF">2021-06-01T02:24:00Z</dcterms:modified>
</cp:coreProperties>
</file>