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E2" w:rsidRDefault="00AC5AE2" w:rsidP="00AC5A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B73FA5" wp14:editId="711181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C5AE2" w:rsidRDefault="00AC5AE2" w:rsidP="00AC5AE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C5AE2" w:rsidRDefault="00AC5AE2" w:rsidP="00AC5AE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C5AE2" w:rsidRDefault="00AC5AE2" w:rsidP="00AC5AE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C5AE2" w:rsidRDefault="00E92687" w:rsidP="00AC5AE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C5AE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C5AE2">
        <w:rPr>
          <w:rFonts w:ascii="標楷體" w:eastAsia="標楷體" w:hAnsi="標楷體" w:cs="Times New Roman" w:hint="eastAsia"/>
        </w:rPr>
        <w:t xml:space="preserve">     www.taoyuanproduct.org</w:t>
      </w:r>
    </w:p>
    <w:p w:rsidR="00AC5AE2" w:rsidRDefault="00AC5AE2" w:rsidP="00AC5AE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C5AE2" w:rsidRDefault="00AC5AE2" w:rsidP="00AC5AE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A03111" w:rsidRDefault="00A03111" w:rsidP="00A03111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AC5AE2" w:rsidRDefault="00AC5AE2" w:rsidP="00AC5AE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24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C5AE2" w:rsidRDefault="00AC5AE2" w:rsidP="00AC5AE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3250FA">
        <w:rPr>
          <w:rFonts w:ascii="標楷體" w:eastAsia="標楷體" w:hAnsi="標楷體" w:cs="Times New Roman"/>
          <w:color w:val="000000"/>
          <w:szCs w:val="24"/>
        </w:rPr>
        <w:t>668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C5AE2" w:rsidRDefault="00AC5AE2" w:rsidP="00AC5AE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C5AE2" w:rsidRDefault="00AC5AE2" w:rsidP="00AC5AE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C5AE2" w:rsidRDefault="00AC5AE2" w:rsidP="00AC5AE2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衛生福利部食品藥物管理署109年1</w:t>
      </w:r>
      <w:r>
        <w:rPr>
          <w:rFonts w:ascii="標楷體" w:eastAsia="標楷體" w:hAnsi="標楷體" w:cs="Arial Unicode MS"/>
          <w:sz w:val="28"/>
          <w:szCs w:val="28"/>
        </w:rPr>
        <w:t>2</w:t>
      </w:r>
      <w:r>
        <w:rPr>
          <w:rFonts w:ascii="標楷體" w:eastAsia="標楷體" w:hAnsi="標楷體" w:cs="Arial Unicode MS" w:hint="eastAsia"/>
          <w:sz w:val="28"/>
          <w:szCs w:val="28"/>
        </w:rPr>
        <w:t>月1</w:t>
      </w:r>
      <w:r>
        <w:rPr>
          <w:rFonts w:ascii="標楷體" w:eastAsia="標楷體" w:hAnsi="標楷體" w:cs="Arial Unicode MS"/>
          <w:sz w:val="28"/>
          <w:szCs w:val="28"/>
        </w:rPr>
        <w:t>0</w:t>
      </w:r>
      <w:r>
        <w:rPr>
          <w:rFonts w:ascii="標楷體" w:eastAsia="標楷體" w:hAnsi="標楷體" w:cs="Arial Unicode MS" w:hint="eastAsia"/>
          <w:sz w:val="28"/>
          <w:szCs w:val="28"/>
        </w:rPr>
        <w:t>日修正公布</w:t>
      </w:r>
      <w:bookmarkStart w:id="0" w:name="_Hlk53471301"/>
    </w:p>
    <w:p w:rsidR="00AC5AE2" w:rsidRDefault="00AC5AE2" w:rsidP="00AC5AE2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「食品之豬肉及豬可食部位原料之原產地標示規定問答</w:t>
      </w:r>
    </w:p>
    <w:p w:rsidR="00AC5AE2" w:rsidRDefault="00AC5AE2" w:rsidP="00AC5AE2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集」，</w:t>
      </w:r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請查照。</w:t>
      </w:r>
    </w:p>
    <w:p w:rsidR="00AC5AE2" w:rsidRDefault="00AC5AE2" w:rsidP="00AC5AE2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  <w:bookmarkStart w:id="1" w:name="_GoBack"/>
      <w:bookmarkEnd w:id="1"/>
    </w:p>
    <w:p w:rsidR="00AC5AE2" w:rsidRDefault="00AC5AE2" w:rsidP="00526336">
      <w:pPr>
        <w:spacing w:line="400" w:lineRule="exact"/>
        <w:ind w:rightChars="-50" w:right="-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一、依據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proofErr w:type="gramStart"/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109年1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21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桃衛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AC5AE2" w:rsidRDefault="00AC5AE2" w:rsidP="00526336">
      <w:pPr>
        <w:spacing w:line="400" w:lineRule="exact"/>
        <w:ind w:rightChars="-50" w:right="-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0147253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71502B" w:rsidRDefault="00AC5AE2" w:rsidP="00526336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proofErr w:type="gramStart"/>
      <w:r w:rsidR="00364B4F">
        <w:rPr>
          <w:rFonts w:ascii="標楷體" w:eastAsia="標楷體" w:hAnsi="標楷體" w:cs="Arial Unicode MS" w:hint="eastAsia"/>
          <w:sz w:val="28"/>
          <w:szCs w:val="28"/>
          <w:lang w:val="zh-TW"/>
        </w:rPr>
        <w:t>旨揭問答集請</w:t>
      </w:r>
      <w:proofErr w:type="gramEnd"/>
      <w:r w:rsidR="00364B4F">
        <w:rPr>
          <w:rFonts w:ascii="標楷體" w:eastAsia="標楷體" w:hAnsi="標楷體" w:cs="Arial Unicode MS" w:hint="eastAsia"/>
          <w:sz w:val="28"/>
          <w:szCs w:val="28"/>
          <w:lang w:val="zh-TW"/>
        </w:rPr>
        <w:t>逕自衛生福利部食品藥物管理署網站食品標</w:t>
      </w:r>
    </w:p>
    <w:p w:rsidR="0071502B" w:rsidRDefault="0071502B" w:rsidP="00526336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示</w:t>
      </w:r>
      <w:r w:rsidR="00364B4F">
        <w:rPr>
          <w:rFonts w:ascii="標楷體" w:eastAsia="標楷體" w:hAnsi="標楷體" w:cs="Arial Unicode MS" w:hint="eastAsia"/>
          <w:sz w:val="28"/>
          <w:szCs w:val="28"/>
          <w:lang w:val="zh-TW"/>
        </w:rPr>
        <w:t>諮詢服務平台-法規與公告查詢專區-公告</w:t>
      </w:r>
      <w:r w:rsidR="00AC5AE2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364B4F">
        <w:rPr>
          <w:rFonts w:ascii="標楷體" w:eastAsia="標楷體" w:hAnsi="標楷體" w:cs="Arial Unicode MS" w:hint="eastAsia"/>
          <w:sz w:val="28"/>
          <w:szCs w:val="28"/>
          <w:lang w:val="zh-TW"/>
        </w:rPr>
        <w:t>包裝食品之</w:t>
      </w:r>
    </w:p>
    <w:p w:rsidR="00AC5AE2" w:rsidRDefault="0071502B" w:rsidP="00526336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C5AE2">
        <w:rPr>
          <w:rFonts w:ascii="標楷體" w:eastAsia="標楷體" w:hAnsi="標楷體" w:cs="Arial Unicode MS" w:hint="eastAsia"/>
          <w:sz w:val="28"/>
          <w:szCs w:val="28"/>
          <w:lang w:val="zh-TW"/>
        </w:rPr>
        <w:t>豬肉及豬可食部位原料之原產地標示規定」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項下下載</w:t>
      </w:r>
      <w:r w:rsidR="00AC5AE2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A86ED3" w:rsidRDefault="00AC5AE2" w:rsidP="00526336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</w:t>
      </w:r>
      <w:r w:rsidR="006E7694">
        <w:rPr>
          <w:rFonts w:ascii="標楷體" w:eastAsia="標楷體" w:hAnsi="標楷體" w:cs="Arial Unicode MS" w:hint="eastAsia"/>
          <w:sz w:val="28"/>
          <w:szCs w:val="28"/>
          <w:lang w:val="zh-TW"/>
        </w:rPr>
        <w:t>問答集修正共同項目篇Q11、Q13及</w:t>
      </w:r>
      <w:r w:rsidR="00A86ED3">
        <w:rPr>
          <w:rFonts w:ascii="標楷體" w:eastAsia="標楷體" w:hAnsi="標楷體" w:cs="Arial Unicode MS" w:hint="eastAsia"/>
          <w:sz w:val="28"/>
          <w:szCs w:val="28"/>
          <w:lang w:val="zh-TW"/>
        </w:rPr>
        <w:t>直接供應飲食場所篇</w:t>
      </w:r>
    </w:p>
    <w:p w:rsidR="00AC5AE2" w:rsidRDefault="00A86ED3" w:rsidP="00526336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Q3、Q5，摘要說明如下:</w:t>
      </w:r>
      <w:r w:rsidR="00AC5AE2"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B93DDA" w:rsidRDefault="00A86ED3" w:rsidP="00526336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B93D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(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)標示有「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台灣豬標章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」、「台灣優良產品」、「產銷履</w:t>
      </w:r>
    </w:p>
    <w:p w:rsidR="0060624F" w:rsidRDefault="0060624F" w:rsidP="00526336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</w:t>
      </w:r>
      <w:r w:rsidR="00A86ED3">
        <w:rPr>
          <w:rFonts w:ascii="標楷體" w:eastAsia="標楷體" w:hAnsi="標楷體" w:cs="Arial Unicode MS" w:hint="eastAsia"/>
          <w:sz w:val="28"/>
          <w:szCs w:val="28"/>
          <w:lang w:val="zh-TW"/>
        </w:rPr>
        <w:t>歷」及「生產追溯QR CODE」</w:t>
      </w:r>
      <w:proofErr w:type="gramStart"/>
      <w:r w:rsidR="00215121">
        <w:rPr>
          <w:rFonts w:ascii="標楷體" w:eastAsia="標楷體" w:hAnsi="標楷體" w:cs="Arial Unicode MS" w:hint="eastAsia"/>
          <w:sz w:val="28"/>
          <w:szCs w:val="28"/>
          <w:lang w:val="zh-TW"/>
        </w:rPr>
        <w:t>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認</w:t>
      </w:r>
      <w:r w:rsidR="00215121">
        <w:rPr>
          <w:rFonts w:ascii="標楷體" w:eastAsia="標楷體" w:hAnsi="標楷體" w:cs="Arial Unicode MS" w:hint="eastAsia"/>
          <w:sz w:val="28"/>
          <w:szCs w:val="28"/>
          <w:lang w:val="zh-TW"/>
        </w:rPr>
        <w:t>驗證</w:t>
      </w:r>
      <w:proofErr w:type="gramEnd"/>
      <w:r w:rsidR="00215121">
        <w:rPr>
          <w:rFonts w:ascii="標楷體" w:eastAsia="標楷體" w:hAnsi="標楷體" w:cs="Arial Unicode MS" w:hint="eastAsia"/>
          <w:sz w:val="28"/>
          <w:szCs w:val="28"/>
          <w:lang w:val="zh-TW"/>
        </w:rPr>
        <w:t>標章之產品，</w:t>
      </w:r>
    </w:p>
    <w:p w:rsidR="0060624F" w:rsidRDefault="0060624F" w:rsidP="00526336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</w:t>
      </w:r>
      <w:r w:rsidR="00215121">
        <w:rPr>
          <w:rFonts w:ascii="標楷體" w:eastAsia="標楷體" w:hAnsi="標楷體" w:cs="Arial Unicode MS" w:hint="eastAsia"/>
          <w:sz w:val="28"/>
          <w:szCs w:val="28"/>
          <w:lang w:val="zh-TW"/>
        </w:rPr>
        <w:t>倘產品使用的豬原料</w:t>
      </w:r>
      <w:r w:rsidR="00356D04">
        <w:rPr>
          <w:rFonts w:ascii="標楷體" w:eastAsia="標楷體" w:hAnsi="標楷體" w:cs="Arial Unicode MS" w:hint="eastAsia"/>
          <w:sz w:val="28"/>
          <w:szCs w:val="28"/>
          <w:lang w:val="zh-TW"/>
        </w:rPr>
        <w:t>「非全部為國產」，除標示取得的</w:t>
      </w:r>
    </w:p>
    <w:p w:rsidR="00A86ED3" w:rsidRDefault="0060624F" w:rsidP="00526336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</w:t>
      </w:r>
      <w:r w:rsidR="00356D04">
        <w:rPr>
          <w:rFonts w:ascii="標楷體" w:eastAsia="標楷體" w:hAnsi="標楷體" w:cs="Arial Unicode MS" w:hint="eastAsia"/>
          <w:sz w:val="28"/>
          <w:szCs w:val="28"/>
          <w:lang w:val="zh-TW"/>
        </w:rPr>
        <w:t>標章，並須標示非國產原料之產地。</w:t>
      </w:r>
    </w:p>
    <w:p w:rsidR="00B93DDA" w:rsidRDefault="002F2425" w:rsidP="00526336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(二)餐廳販售多種豬肉料理，多個豬原料來源之原產地標示</w:t>
      </w:r>
    </w:p>
    <w:p w:rsidR="002F2425" w:rsidRPr="00522818" w:rsidRDefault="00B93DDA" w:rsidP="00526336">
      <w:pPr>
        <w:spacing w:line="400" w:lineRule="exact"/>
        <w:jc w:val="both"/>
        <w:rPr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</w:t>
      </w:r>
      <w:r w:rsidR="002F2425" w:rsidRPr="0052281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方式，可</w:t>
      </w:r>
      <w:proofErr w:type="gramStart"/>
      <w:r w:rsidR="002F2425" w:rsidRPr="0052281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依菜色</w:t>
      </w:r>
      <w:proofErr w:type="gramEnd"/>
      <w:r w:rsidR="002F2425" w:rsidRPr="0052281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逐項標示或全店使用豬原料由高至低標示。</w:t>
      </w:r>
    </w:p>
    <w:p w:rsidR="00847528" w:rsidRDefault="00847528" w:rsidP="00847528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:rsidR="00075F90" w:rsidRPr="00903199" w:rsidRDefault="00847528" w:rsidP="00847528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75F90" w:rsidRPr="0090319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87" w:rsidRDefault="00E92687" w:rsidP="00075F90">
      <w:r>
        <w:separator/>
      </w:r>
    </w:p>
  </w:endnote>
  <w:endnote w:type="continuationSeparator" w:id="0">
    <w:p w:rsidR="00E92687" w:rsidRDefault="00E92687" w:rsidP="0007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87" w:rsidRDefault="00E92687" w:rsidP="00075F90">
      <w:r>
        <w:separator/>
      </w:r>
    </w:p>
  </w:footnote>
  <w:footnote w:type="continuationSeparator" w:id="0">
    <w:p w:rsidR="00E92687" w:rsidRDefault="00E92687" w:rsidP="0007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AE2"/>
    <w:rsid w:val="00075F90"/>
    <w:rsid w:val="00215121"/>
    <w:rsid w:val="002F2425"/>
    <w:rsid w:val="003250FA"/>
    <w:rsid w:val="0034708A"/>
    <w:rsid w:val="00356D04"/>
    <w:rsid w:val="00364B4F"/>
    <w:rsid w:val="00522818"/>
    <w:rsid w:val="00526336"/>
    <w:rsid w:val="00554A2B"/>
    <w:rsid w:val="0060624F"/>
    <w:rsid w:val="006E7694"/>
    <w:rsid w:val="0071502B"/>
    <w:rsid w:val="007C526C"/>
    <w:rsid w:val="00847528"/>
    <w:rsid w:val="00903199"/>
    <w:rsid w:val="00983E79"/>
    <w:rsid w:val="00A03111"/>
    <w:rsid w:val="00A54E42"/>
    <w:rsid w:val="00A86ED3"/>
    <w:rsid w:val="00AC5AE2"/>
    <w:rsid w:val="00B93DDA"/>
    <w:rsid w:val="00C75134"/>
    <w:rsid w:val="00E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81F24"/>
  <w15:docId w15:val="{6DFE7351-98BD-430E-8A44-55133B5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A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5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F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F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dcterms:created xsi:type="dcterms:W3CDTF">2020-12-24T06:50:00Z</dcterms:created>
  <dcterms:modified xsi:type="dcterms:W3CDTF">2020-12-30T00:47:00Z</dcterms:modified>
</cp:coreProperties>
</file>