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32" w:rsidRPr="002D06B5" w:rsidRDefault="00013832" w:rsidP="00013832">
      <w:pPr>
        <w:rPr>
          <w:rFonts w:ascii="Calibri" w:eastAsia="新細明體" w:hAnsi="Calibri" w:cs="Times New Roman"/>
          <w:noProof/>
        </w:rPr>
      </w:pPr>
      <w:r w:rsidRPr="002D06B5">
        <w:rPr>
          <w:rFonts w:ascii="Calibri" w:eastAsia="新細明體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2E0503F5" wp14:editId="117587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06B5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013832" w:rsidRPr="002D06B5" w:rsidRDefault="00013832" w:rsidP="00013832">
      <w:pPr>
        <w:spacing w:line="320" w:lineRule="exact"/>
        <w:rPr>
          <w:rFonts w:ascii="News706 BT" w:eastAsia="Gulim" w:hAnsi="News706 BT" w:cs="Times New Roman"/>
          <w:sz w:val="28"/>
        </w:rPr>
      </w:pPr>
      <w:r w:rsidRPr="002D06B5">
        <w:rPr>
          <w:rFonts w:ascii="News706 BT" w:eastAsia="新細明體" w:hAnsi="News706 BT" w:cs="Times New Roman"/>
          <w:sz w:val="28"/>
        </w:rPr>
        <w:t xml:space="preserve">     </w:t>
      </w:r>
      <w:r w:rsidRPr="002D06B5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2D06B5">
        <w:rPr>
          <w:rFonts w:ascii="News706 BT" w:eastAsia="新細明體" w:hAnsi="News706 BT" w:cs="Times New Roman"/>
          <w:sz w:val="28"/>
        </w:rPr>
        <w:t xml:space="preserve"> </w:t>
      </w:r>
      <w:r w:rsidRPr="002D06B5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013832" w:rsidRPr="002D06B5" w:rsidRDefault="00013832" w:rsidP="00013832">
      <w:pPr>
        <w:spacing w:line="320" w:lineRule="exact"/>
        <w:jc w:val="center"/>
        <w:rPr>
          <w:rFonts w:ascii="標楷體" w:eastAsia="標楷體" w:hAnsi="標楷體" w:cs="Times New Roman"/>
        </w:rPr>
      </w:pPr>
      <w:r w:rsidRPr="002D06B5">
        <w:rPr>
          <w:rFonts w:ascii="標楷體" w:eastAsia="標楷體" w:hAnsi="標楷體" w:cs="Times New Roman" w:hint="eastAsia"/>
        </w:rPr>
        <w:t>桃園市桃園區中正路1249號5F之4</w:t>
      </w:r>
    </w:p>
    <w:p w:rsidR="00013832" w:rsidRPr="002D06B5" w:rsidRDefault="00013832" w:rsidP="00013832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2D06B5">
        <w:rPr>
          <w:rFonts w:ascii="標楷體" w:eastAsia="標楷體" w:hAnsi="標楷體" w:cs="Times New Roman" w:hint="eastAsia"/>
        </w:rPr>
        <w:t xml:space="preserve">           TEL</w:t>
      </w:r>
      <w:proofErr w:type="gramStart"/>
      <w:r w:rsidRPr="002D06B5">
        <w:rPr>
          <w:rFonts w:ascii="標楷體" w:eastAsia="標楷體" w:hAnsi="標楷體" w:cs="Times New Roman" w:hint="eastAsia"/>
        </w:rPr>
        <w:t>:886</w:t>
      </w:r>
      <w:proofErr w:type="gramEnd"/>
      <w:r w:rsidRPr="002D06B5">
        <w:rPr>
          <w:rFonts w:ascii="標楷體" w:eastAsia="標楷體" w:hAnsi="標楷體" w:cs="Times New Roman" w:hint="eastAsia"/>
        </w:rPr>
        <w:t>-3-316-4346   886-3-325-3781   FAX:886-3-355-9651</w:t>
      </w:r>
    </w:p>
    <w:p w:rsidR="00013832" w:rsidRPr="002D06B5" w:rsidRDefault="00013832" w:rsidP="00013832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6" w:history="1">
        <w:r w:rsidRPr="002D06B5">
          <w:rPr>
            <w:rFonts w:ascii="標楷體" w:eastAsia="標楷體" w:hAnsi="標楷體" w:cs="Times New Roman" w:hint="eastAsia"/>
          </w:rPr>
          <w:t>ie325@ms19.hinet.net</w:t>
        </w:r>
      </w:hyperlink>
      <w:r w:rsidRPr="002D06B5">
        <w:rPr>
          <w:rFonts w:ascii="標楷體" w:eastAsia="標楷體" w:hAnsi="標楷體" w:cs="Times New Roman" w:hint="eastAsia"/>
        </w:rPr>
        <w:t xml:space="preserve">     www.taoyuanproduct.org</w:t>
      </w:r>
    </w:p>
    <w:p w:rsidR="00013832" w:rsidRPr="002D06B5" w:rsidRDefault="00013832" w:rsidP="00013832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013832" w:rsidRPr="002D06B5" w:rsidRDefault="00013832" w:rsidP="00013832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>者：</w:t>
      </w:r>
      <w:r w:rsidRPr="002D06B5">
        <w:rPr>
          <w:rFonts w:ascii="Times New Roman" w:eastAsia="標楷體" w:hAnsi="Times New Roman" w:cs="Times New Roman" w:hint="eastAsia"/>
          <w:color w:val="000000"/>
          <w:sz w:val="36"/>
          <w:szCs w:val="36"/>
        </w:rPr>
        <w:t>各相關</w:t>
      </w:r>
      <w:r w:rsidRPr="002D06B5">
        <w:rPr>
          <w:rFonts w:ascii="Times New Roman" w:eastAsia="標楷體" w:hAnsi="Times New Roman" w:cs="Times New Roman"/>
          <w:color w:val="000000"/>
          <w:sz w:val="36"/>
          <w:szCs w:val="36"/>
        </w:rPr>
        <w:t>會員</w:t>
      </w:r>
    </w:p>
    <w:p w:rsidR="00013832" w:rsidRPr="002D06B5" w:rsidRDefault="00013832" w:rsidP="00013832">
      <w:pPr>
        <w:spacing w:line="200" w:lineRule="exact"/>
        <w:rPr>
          <w:rFonts w:ascii="Times New Roman" w:eastAsia="標楷體" w:hAnsi="Times New Roman" w:cs="Times New Roman"/>
          <w:color w:val="000000"/>
          <w:szCs w:val="24"/>
        </w:rPr>
      </w:pPr>
    </w:p>
    <w:p w:rsidR="00013832" w:rsidRPr="002D06B5" w:rsidRDefault="00013832" w:rsidP="00013832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2D06B5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11</w:t>
      </w:r>
      <w:r w:rsidRPr="002D06B5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年</w:t>
      </w:r>
      <w:r w:rsidRPr="002D06B5">
        <w:rPr>
          <w:rFonts w:ascii="Times New Roman" w:eastAsia="標楷體" w:hAnsi="Times New Roman" w:cs="Times New Roman" w:hint="eastAsia"/>
          <w:color w:val="000000"/>
          <w:szCs w:val="24"/>
        </w:rPr>
        <w:t>8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013832" w:rsidRPr="002D06B5" w:rsidRDefault="00013832" w:rsidP="000138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D06B5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2D06B5">
        <w:rPr>
          <w:rFonts w:ascii="Times New Roman" w:eastAsia="標楷體" w:hAnsi="Times New Roman" w:cs="Times New Roman"/>
          <w:color w:val="000000"/>
          <w:szCs w:val="24"/>
        </w:rPr>
        <w:t>桃貿</w:t>
      </w:r>
      <w:r w:rsidRPr="002D06B5">
        <w:rPr>
          <w:rFonts w:ascii="Times New Roman" w:eastAsia="標楷體" w:hAnsi="Times New Roman" w:cs="Times New Roman" w:hint="eastAsia"/>
          <w:color w:val="000000"/>
          <w:szCs w:val="24"/>
        </w:rPr>
        <w:t>安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字</w:t>
      </w:r>
      <w:proofErr w:type="gramEnd"/>
      <w:r w:rsidRPr="002D06B5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2D06B5">
        <w:rPr>
          <w:rFonts w:ascii="Times New Roman" w:eastAsia="標楷體" w:hAnsi="Times New Roman" w:cs="Times New Roman" w:hint="eastAsia"/>
          <w:color w:val="000000"/>
          <w:szCs w:val="24"/>
        </w:rPr>
        <w:t>23022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013832" w:rsidRPr="002D06B5" w:rsidRDefault="00013832" w:rsidP="000138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2D06B5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2D06B5">
        <w:rPr>
          <w:rFonts w:ascii="Times New Roman" w:eastAsia="標楷體" w:hAnsi="Times New Roman" w:cs="Times New Roman"/>
          <w:color w:val="000000"/>
          <w:szCs w:val="24"/>
        </w:rPr>
        <w:t>件：</w:t>
      </w:r>
      <w:r w:rsidRPr="002D06B5"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013832" w:rsidRPr="002D06B5" w:rsidRDefault="00013832" w:rsidP="00013832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013832" w:rsidRPr="002D06B5" w:rsidRDefault="00013832" w:rsidP="00013832">
      <w:pPr>
        <w:adjustRightInd w:val="0"/>
        <w:snapToGrid w:val="0"/>
        <w:spacing w:line="440" w:lineRule="exact"/>
        <w:ind w:left="1738" w:rightChars="135" w:right="324" w:hangingChars="543" w:hanging="1738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F3032C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F3032C">
        <w:rPr>
          <w:rFonts w:ascii="Times New Roman" w:eastAsia="標楷體" w:hAnsi="Times New Roman" w:cs="Times New Roman"/>
          <w:sz w:val="32"/>
          <w:szCs w:val="32"/>
        </w:rPr>
        <w:t>：</w:t>
      </w:r>
      <w:r w:rsidRPr="002D06B5">
        <w:rPr>
          <w:rFonts w:ascii="標楷體" w:eastAsia="標楷體" w:hAnsi="標楷體" w:cs="新細明體" w:hint="eastAsia"/>
          <w:kern w:val="0"/>
          <w:sz w:val="32"/>
          <w:szCs w:val="32"/>
        </w:rPr>
        <w:t>「</w:t>
      </w:r>
      <w:r w:rsidRPr="00F3032C">
        <w:rPr>
          <w:rFonts w:ascii="標楷體" w:eastAsia="標楷體" w:hAnsi="標楷體" w:cs="新細明體" w:hint="eastAsia"/>
          <w:sz w:val="32"/>
          <w:szCs w:val="32"/>
        </w:rPr>
        <w:t>瀕</w:t>
      </w:r>
      <w:r>
        <w:rPr>
          <w:rFonts w:ascii="標楷體" w:eastAsia="標楷體" w:hAnsi="標楷體" w:cs="新細明體" w:hint="eastAsia"/>
          <w:sz w:val="32"/>
          <w:szCs w:val="32"/>
        </w:rPr>
        <w:t>臨</w:t>
      </w:r>
      <w:r w:rsidRPr="00F3032C">
        <w:rPr>
          <w:rFonts w:ascii="標楷體" w:eastAsia="標楷體" w:hAnsi="標楷體" w:cs="新細明體" w:hint="eastAsia"/>
          <w:sz w:val="32"/>
          <w:szCs w:val="32"/>
        </w:rPr>
        <w:t>絕種植物及其產製品輸出入管理辦法</w:t>
      </w:r>
      <w:r w:rsidRPr="00F3032C">
        <w:rPr>
          <w:rFonts w:ascii="標楷體" w:eastAsia="標楷體" w:hAnsi="標楷體" w:cs="新細明體" w:hint="eastAsia"/>
          <w:kern w:val="0"/>
          <w:sz w:val="32"/>
          <w:szCs w:val="32"/>
        </w:rPr>
        <w:t>」</w:t>
      </w:r>
      <w:r w:rsidRPr="00F3032C">
        <w:rPr>
          <w:rFonts w:ascii="標楷體" w:eastAsia="標楷體" w:hAnsi="標楷體" w:cs="新細明體" w:hint="eastAsia"/>
          <w:sz w:val="32"/>
          <w:szCs w:val="32"/>
        </w:rPr>
        <w:t>修正草案</w:t>
      </w:r>
      <w:r w:rsidRPr="00F3032C">
        <w:rPr>
          <w:rFonts w:ascii="Times New Roman" w:eastAsia="標楷體" w:hAnsi="Times New Roman" w:cs="Times New Roman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業經經濟部於中華民國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112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日以經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授貿字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11250041830</w:t>
      </w:r>
      <w:r>
        <w:rPr>
          <w:rFonts w:ascii="Times New Roman" w:eastAsia="標楷體" w:hAnsi="Times New Roman" w:cs="Times New Roman" w:hint="eastAsia"/>
          <w:sz w:val="32"/>
          <w:szCs w:val="32"/>
        </w:rPr>
        <w:t>號公告預告修正，檢送前揭公告影本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份，</w:t>
      </w:r>
      <w:r w:rsidRPr="002D06B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敬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請查照</w:t>
      </w:r>
      <w:r w:rsidRPr="002D06B5">
        <w:rPr>
          <w:rFonts w:ascii="Times New Roman" w:eastAsia="標楷體" w:hAnsi="Times New Roman" w:cs="Times New Roman"/>
          <w:color w:val="000000"/>
          <w:sz w:val="32"/>
          <w:szCs w:val="32"/>
        </w:rPr>
        <w:t>。</w:t>
      </w:r>
    </w:p>
    <w:p w:rsidR="00013832" w:rsidRPr="002D06B5" w:rsidRDefault="00013832" w:rsidP="00013832">
      <w:pPr>
        <w:spacing w:line="520" w:lineRule="exact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013832" w:rsidRPr="002D06B5" w:rsidRDefault="00013832" w:rsidP="00013832">
      <w:pPr>
        <w:spacing w:line="520" w:lineRule="exact"/>
        <w:ind w:left="1414" w:hangingChars="442" w:hanging="1414"/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</w:pP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2D06B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 xml:space="preserve"> </w:t>
      </w:r>
      <w:r w:rsidRPr="002D06B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 xml:space="preserve">    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依據</w:t>
      </w:r>
      <w:r w:rsidRPr="002D06B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經濟部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 w:rsidRPr="002D06B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8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授</w:t>
      </w:r>
      <w:r w:rsidRPr="002D06B5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貿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字</w:t>
      </w:r>
      <w:proofErr w:type="gramEnd"/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2D06B5">
        <w:rPr>
          <w:rFonts w:ascii="Times New Roman" w:eastAsia="標楷體" w:hAnsi="Times New Roman" w:cs="Times New Roman"/>
          <w:spacing w:val="-20"/>
          <w:sz w:val="32"/>
          <w:szCs w:val="32"/>
          <w:lang w:val="zh-TW"/>
        </w:rPr>
        <w:t>11</w:t>
      </w:r>
      <w:r w:rsidRPr="002D06B5"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2</w:t>
      </w:r>
      <w:r>
        <w:rPr>
          <w:rFonts w:ascii="Times New Roman" w:eastAsia="標楷體" w:hAnsi="Times New Roman" w:cs="Times New Roman" w:hint="eastAsia"/>
          <w:spacing w:val="-20"/>
          <w:sz w:val="32"/>
          <w:szCs w:val="32"/>
          <w:lang w:val="zh-TW"/>
        </w:rPr>
        <w:t>50041831</w:t>
      </w:r>
      <w:r w:rsidRPr="002D06B5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013832" w:rsidRDefault="00013832" w:rsidP="00013832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013832" w:rsidRDefault="00013832" w:rsidP="00013832">
      <w:pPr>
        <w:spacing w:line="52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</w:p>
    <w:p w:rsidR="00013832" w:rsidRDefault="00013832" w:rsidP="00013832">
      <w:pPr>
        <w:spacing w:line="52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</w:p>
    <w:p w:rsidR="00013832" w:rsidRDefault="00013832" w:rsidP="00013832">
      <w:pPr>
        <w:spacing w:line="520" w:lineRule="exact"/>
        <w:jc w:val="both"/>
        <w:rPr>
          <w:rFonts w:ascii="標楷體" w:eastAsia="標楷體" w:hAnsi="標楷體" w:cs="Times New Roman" w:hint="eastAsia"/>
          <w:sz w:val="32"/>
          <w:szCs w:val="32"/>
        </w:rPr>
      </w:pPr>
    </w:p>
    <w:p w:rsidR="00013832" w:rsidRDefault="00013832" w:rsidP="00013832">
      <w:pPr>
        <w:spacing w:line="520" w:lineRule="exact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013832" w:rsidRPr="002D06B5" w:rsidRDefault="00013832" w:rsidP="00013832">
      <w:pPr>
        <w:ind w:left="-317"/>
        <w:jc w:val="center"/>
        <w:rPr>
          <w:rFonts w:ascii="華康儷楷書" w:eastAsia="華康儷楷書" w:hAnsi="Calibri" w:cs="Times New Roman"/>
          <w:b/>
          <w:bCs/>
          <w:color w:val="000000"/>
          <w:kern w:val="0"/>
          <w:sz w:val="96"/>
          <w:szCs w:val="96"/>
        </w:rPr>
      </w:pPr>
      <w:r w:rsidRPr="002D06B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 w:rsidRPr="002D06B5"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 w:rsidRPr="002D06B5"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Pr="002D06B5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p w:rsidR="00A55AB6" w:rsidRDefault="00013832">
      <w:pPr>
        <w:rPr>
          <w:rFonts w:hint="eastAsia"/>
        </w:rPr>
      </w:pPr>
    </w:p>
    <w:p w:rsidR="00013832" w:rsidRDefault="00013832">
      <w:pPr>
        <w:rPr>
          <w:rFonts w:hint="eastAsia"/>
        </w:rPr>
      </w:pPr>
    </w:p>
    <w:p w:rsidR="00013832" w:rsidRDefault="00013832">
      <w:pPr>
        <w:rPr>
          <w:rFonts w:hint="eastAsia"/>
        </w:rPr>
      </w:pPr>
    </w:p>
    <w:p w:rsidR="00013832" w:rsidRDefault="00013832">
      <w:pPr>
        <w:rPr>
          <w:rFonts w:hint="eastAsia"/>
        </w:rPr>
      </w:pPr>
    </w:p>
    <w:p w:rsidR="00013832" w:rsidRDefault="00013832">
      <w:pPr>
        <w:rPr>
          <w:rFonts w:hint="eastAsia"/>
        </w:rPr>
      </w:pPr>
    </w:p>
    <w:p w:rsidR="00013832" w:rsidRDefault="00013832">
      <w:bookmarkStart w:id="0" w:name="_GoBack"/>
      <w:bookmarkEnd w:id="0"/>
    </w:p>
    <w:sectPr w:rsidR="000138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832"/>
    <w:rsid w:val="00013832"/>
    <w:rsid w:val="00465F93"/>
    <w:rsid w:val="008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8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e325@ms19.hinet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Tyiec</dc:creator>
  <cp:lastModifiedBy>Tyiec</cp:lastModifiedBy>
  <cp:revision>1</cp:revision>
  <dcterms:created xsi:type="dcterms:W3CDTF">2023-08-02T07:31:00Z</dcterms:created>
  <dcterms:modified xsi:type="dcterms:W3CDTF">2023-08-02T07:34:00Z</dcterms:modified>
</cp:coreProperties>
</file>