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417D8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203E92" w:rsidRDefault="00203E92" w:rsidP="00203E9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203E92" w:rsidRDefault="00203E92" w:rsidP="00203E92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203E92" w:rsidRDefault="00203E92" w:rsidP="00203E9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03E92" w:rsidRDefault="00203E92" w:rsidP="00203E9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20006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03E92" w:rsidRDefault="00203E92" w:rsidP="00203E9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03E92" w:rsidRDefault="00203E92" w:rsidP="00203E92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3E92" w:rsidRPr="005A122B" w:rsidRDefault="00203E92" w:rsidP="00203E92">
      <w:pPr>
        <w:spacing w:line="480" w:lineRule="exact"/>
        <w:ind w:left="960" w:hangingChars="300" w:hanging="960"/>
        <w:rPr>
          <w:rFonts w:ascii="標楷體" w:eastAsia="標楷體" w:hAnsi="標楷體"/>
          <w:spacing w:val="-20"/>
          <w:sz w:val="32"/>
          <w:szCs w:val="32"/>
        </w:rPr>
      </w:pPr>
      <w:r w:rsidRPr="00A732E7">
        <w:rPr>
          <w:rFonts w:ascii="標楷體" w:eastAsia="標楷體" w:hAnsi="標楷體" w:cs="Arial Unicode MS" w:hint="eastAsia"/>
          <w:sz w:val="32"/>
          <w:szCs w:val="32"/>
          <w:lang w:val="zh-TW"/>
        </w:rPr>
        <w:t>主旨</w:t>
      </w:r>
      <w:r w:rsidRPr="00A732E7">
        <w:rPr>
          <w:rFonts w:ascii="標楷體" w:eastAsia="標楷體" w:hAnsi="標楷體" w:cs="Arial Unicode MS" w:hint="eastAsia"/>
          <w:sz w:val="32"/>
          <w:szCs w:val="32"/>
        </w:rPr>
        <w:t>：</w:t>
      </w:r>
      <w:r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自109年1月6日至109年7月5日(進口日)</w:t>
      </w:r>
      <w:r>
        <w:rPr>
          <w:rFonts w:ascii="標楷體" w:eastAsia="標楷體" w:hAnsi="標楷體" w:cs="Arial Unicode MS" w:hint="eastAsia"/>
          <w:sz w:val="32"/>
          <w:szCs w:val="32"/>
        </w:rPr>
        <w:t>，</w:t>
      </w:r>
      <w:r w:rsidRPr="009504C7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針對</w:t>
      </w: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馬來西亞</w:t>
      </w:r>
      <w:r w:rsidRPr="009504C7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輸入貨品分類號列「</w:t>
      </w:r>
      <w:r>
        <w:rPr>
          <w:rFonts w:ascii="標楷體" w:eastAsia="標楷體" w:hAnsi="標楷體" w:hint="eastAsia"/>
          <w:spacing w:val="-20"/>
          <w:sz w:val="32"/>
          <w:szCs w:val="32"/>
        </w:rPr>
        <w:t>2106.90.99.90.3其他未列名食物調製品</w:t>
      </w:r>
      <w:r w:rsidRPr="00A732E7">
        <w:rPr>
          <w:rFonts w:ascii="標楷體" w:eastAsia="標楷體" w:hAnsi="標楷體" w:hint="eastAsia"/>
          <w:spacing w:val="-20"/>
          <w:w w:val="90"/>
          <w:sz w:val="32"/>
          <w:szCs w:val="32"/>
        </w:rPr>
        <w:t>」，採加強抽批查驗， 敬請查照。</w:t>
      </w:r>
    </w:p>
    <w:p w:rsidR="00203E92" w:rsidRPr="00A732E7" w:rsidRDefault="00203E92" w:rsidP="00203E92">
      <w:pPr>
        <w:spacing w:line="48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eastAsia="標楷體" w:hint="eastAsia"/>
          <w:spacing w:val="-20"/>
          <w:w w:val="90"/>
          <w:sz w:val="32"/>
          <w:szCs w:val="32"/>
          <w:lang w:val="zh-TW"/>
        </w:rPr>
        <w:t xml:space="preserve"> </w:t>
      </w:r>
      <w:r w:rsidRPr="00A732E7"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203E92" w:rsidRPr="004F4741" w:rsidRDefault="00203E92" w:rsidP="00203E9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ㄧ、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衛生福利部食品藥物管理署FDA北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82008413B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203E92" w:rsidRDefault="00203E92" w:rsidP="00203E92">
      <w:pPr>
        <w:spacing w:line="48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自</w:t>
      </w:r>
      <w:r>
        <w:rPr>
          <w:rFonts w:ascii="標楷體" w:eastAsia="標楷體" w:hAnsi="標楷體" w:hint="eastAsia"/>
          <w:spacing w:val="-20"/>
          <w:sz w:val="28"/>
          <w:szCs w:val="28"/>
          <w:lang w:val="zh-TW"/>
        </w:rPr>
        <w:t>印尼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輸入貨品分類號列</w:t>
      </w:r>
      <w:r w:rsidRPr="001500D7">
        <w:rPr>
          <w:rFonts w:ascii="標楷體" w:eastAsia="標楷體" w:hAnsi="標楷體" w:cs="Arial Unicode MS" w:hint="eastAsia"/>
          <w:spacing w:val="-20"/>
          <w:szCs w:val="24"/>
          <w:lang w:val="zh-TW"/>
        </w:rPr>
        <w:t>「</w:t>
      </w:r>
      <w:r w:rsidRPr="001500D7">
        <w:rPr>
          <w:rFonts w:ascii="標楷體" w:eastAsia="標楷體" w:hAnsi="標楷體" w:hint="eastAsia"/>
          <w:spacing w:val="-20"/>
          <w:sz w:val="28"/>
          <w:szCs w:val="28"/>
        </w:rPr>
        <w:t>2106.90.99.90.3其他未列名食物調製</w:t>
      </w:r>
    </w:p>
    <w:p w:rsidR="00203E92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      </w:t>
      </w:r>
      <w:r w:rsidRPr="001500D7">
        <w:rPr>
          <w:rFonts w:ascii="標楷體" w:eastAsia="標楷體" w:hAnsi="標楷體" w:hint="eastAsia"/>
          <w:spacing w:val="-20"/>
          <w:sz w:val="28"/>
          <w:szCs w:val="28"/>
        </w:rPr>
        <w:t>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」產品，於近6個月內不符合食品衛生管理法第1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條規</w:t>
      </w:r>
    </w:p>
    <w:p w:rsidR="00203E92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定已達4批，為確保輸入食品之衛生安全，爰針對該產品採</w:t>
      </w:r>
    </w:p>
    <w:p w:rsidR="00203E92" w:rsidRPr="00751202" w:rsidRDefault="00203E92" w:rsidP="00203E92">
      <w:pPr>
        <w:spacing w:line="48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加強抽批查驗。</w:t>
      </w:r>
    </w:p>
    <w:p w:rsidR="00203E92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三、按食品安全衛生管理法第7條規定，食品業者應實施自主管</w:t>
      </w:r>
    </w:p>
    <w:p w:rsidR="00203E92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理，確保食品衛生安全；發現產品有危害衛生安全之虞時，</w:t>
      </w:r>
    </w:p>
    <w:p w:rsidR="00203E92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應即主動停止販賣及辦理回收，並通報地方主管機關。違反</w:t>
      </w:r>
    </w:p>
    <w:p w:rsidR="00203E92" w:rsidRPr="004F4741" w:rsidRDefault="00203E92" w:rsidP="00203E92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者，將依同法第47條處分。</w:t>
      </w:r>
    </w:p>
    <w:p w:rsidR="00203E92" w:rsidRPr="00BE276D" w:rsidRDefault="00203E92" w:rsidP="00203E92">
      <w:pPr>
        <w:adjustRightInd w:val="0"/>
        <w:snapToGrid w:val="0"/>
        <w:spacing w:line="360" w:lineRule="exact"/>
        <w:ind w:left="1200" w:rightChars="135" w:right="324" w:hangingChars="500" w:hanging="12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203E92" w:rsidRDefault="00203E92" w:rsidP="00203E9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3E92" w:rsidRDefault="00203E92" w:rsidP="00203E9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3E92" w:rsidRPr="0077798B" w:rsidRDefault="00203E92" w:rsidP="00203E9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03E92" w:rsidRPr="00623DAA" w:rsidRDefault="00203E92" w:rsidP="00203E92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203E92" w:rsidRPr="00F97368" w:rsidRDefault="00203E92" w:rsidP="00203E92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F75174" w:rsidRPr="00F97368" w:rsidRDefault="00F75174" w:rsidP="00203E9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81" w:rsidRDefault="00417D81" w:rsidP="00D26A27">
      <w:r>
        <w:separator/>
      </w:r>
    </w:p>
  </w:endnote>
  <w:endnote w:type="continuationSeparator" w:id="0">
    <w:p w:rsidR="00417D81" w:rsidRDefault="00417D8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81" w:rsidRDefault="00417D81" w:rsidP="00D26A27">
      <w:r>
        <w:separator/>
      </w:r>
    </w:p>
  </w:footnote>
  <w:footnote w:type="continuationSeparator" w:id="0">
    <w:p w:rsidR="00417D81" w:rsidRDefault="00417D8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03E92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0570D"/>
    <w:rsid w:val="00417D81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F38F-170A-4679-A31B-E3F73574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133</cp:revision>
  <cp:lastPrinted>2019-12-30T07:12:00Z</cp:lastPrinted>
  <dcterms:created xsi:type="dcterms:W3CDTF">2017-03-20T06:40:00Z</dcterms:created>
  <dcterms:modified xsi:type="dcterms:W3CDTF">2020-01-07T02:41:00Z</dcterms:modified>
</cp:coreProperties>
</file>