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4A" w:rsidRPr="008A0051" w:rsidRDefault="005B344A" w:rsidP="005B344A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9BF61ED" wp14:editId="1E1CA1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B344A" w:rsidRPr="008A0051" w:rsidRDefault="005B344A" w:rsidP="005B344A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B344A" w:rsidRPr="00F94A86" w:rsidRDefault="005B344A" w:rsidP="005B344A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</w:p>
    <w:p w:rsidR="005B344A" w:rsidRPr="008A0051" w:rsidRDefault="005B344A" w:rsidP="005B344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B344A" w:rsidRPr="008A0051" w:rsidRDefault="009F20CF" w:rsidP="005B344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5B344A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B344A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B344A" w:rsidRPr="008A0051" w:rsidRDefault="005B344A" w:rsidP="005B344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B344A" w:rsidRPr="008A0051" w:rsidRDefault="005B344A" w:rsidP="005B344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5B344A" w:rsidRDefault="005B344A" w:rsidP="005B344A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B344A" w:rsidRPr="008A0051" w:rsidRDefault="005B344A" w:rsidP="005B344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4日</w:t>
      </w:r>
    </w:p>
    <w:p w:rsidR="005B344A" w:rsidRPr="008A0051" w:rsidRDefault="005B344A" w:rsidP="005B344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19002F">
        <w:rPr>
          <w:rFonts w:ascii="標楷體" w:eastAsia="標楷體" w:hAnsi="標楷體" w:cs="Times New Roman"/>
          <w:color w:val="000000"/>
          <w:szCs w:val="24"/>
        </w:rPr>
        <w:t>7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B344A" w:rsidRPr="008A0051" w:rsidRDefault="005B344A" w:rsidP="005B344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B344A" w:rsidRPr="008A0051" w:rsidRDefault="005B344A" w:rsidP="005B344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5B344A" w:rsidRPr="00143165" w:rsidRDefault="005B344A" w:rsidP="005B344A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4316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醫療器材許可證核發與登錄及年度申報準則</w:t>
      </w:r>
      <w:r w:rsidRPr="00143165">
        <w:rPr>
          <w:rFonts w:ascii="Times New Roman" w:eastAsia="標楷體" w:hAnsi="Times New Roman" w:cs="Times New Roman"/>
          <w:sz w:val="32"/>
          <w:szCs w:val="32"/>
        </w:rPr>
        <w:t>」，業經衛生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福利部於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Pr="00143165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143165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143165">
        <w:rPr>
          <w:rFonts w:ascii="Times New Roman" w:eastAsia="標楷體" w:hAnsi="Times New Roman" w:cs="Times New Roman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101603144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令訂定發布</w:t>
      </w:r>
      <w:r w:rsidRPr="00143165">
        <w:rPr>
          <w:rFonts w:ascii="Times New Roman" w:eastAsia="標楷體" w:hAnsi="Times New Roman" w:cs="Times New Roman"/>
          <w:sz w:val="32"/>
          <w:szCs w:val="32"/>
        </w:rPr>
        <w:t>，</w:t>
      </w:r>
      <w:r w:rsidRPr="0014316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5B344A" w:rsidRPr="00143165" w:rsidRDefault="005B344A" w:rsidP="005B344A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B344A" w:rsidRDefault="005B344A" w:rsidP="005B344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依據衛生福利部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1101603435</w:t>
      </w:r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4316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5B344A" w:rsidRDefault="005B344A" w:rsidP="005B344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="00892F80" w:rsidRPr="00143165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End"/>
      <w:r w:rsidR="00892F80">
        <w:rPr>
          <w:rFonts w:ascii="Times New Roman" w:eastAsia="標楷體" w:hAnsi="Times New Roman" w:cs="Times New Roman" w:hint="eastAsia"/>
          <w:sz w:val="32"/>
          <w:szCs w:val="32"/>
        </w:rPr>
        <w:t>醫療器材許可證核發與登錄及年度申報準則</w:t>
      </w:r>
      <w:r w:rsidR="00892F80" w:rsidRPr="00143165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草案，業經衛生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92F80"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892F80">
        <w:rPr>
          <w:rFonts w:ascii="Times New Roman" w:eastAsia="標楷體" w:hAnsi="Times New Roman" w:cs="Times New Roman" w:hint="eastAsia"/>
          <w:sz w:val="32"/>
          <w:szCs w:val="32"/>
        </w:rPr>
        <w:t>25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10916</w:t>
      </w:r>
      <w:r w:rsidR="00892F80">
        <w:rPr>
          <w:rFonts w:ascii="Times New Roman" w:eastAsia="標楷體" w:hAnsi="Times New Roman" w:cs="Times New Roman" w:hint="eastAsia"/>
          <w:sz w:val="32"/>
          <w:szCs w:val="32"/>
        </w:rPr>
        <w:t>07599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公告刊登於行政院公報，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法規預告程序。</w:t>
      </w:r>
    </w:p>
    <w:p w:rsidR="005B344A" w:rsidRDefault="005B344A" w:rsidP="005B344A">
      <w:pPr>
        <w:spacing w:line="400" w:lineRule="exact"/>
        <w:ind w:left="1558" w:hangingChars="487" w:hanging="1558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三、旨揭發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布令請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</w:rPr>
        <w:t>「衛生福利法規檢索系統」下「最新動態」網頁或衛生福利部食品藥物管理署網站「公告資訊」下「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」網頁自行下載。</w:t>
      </w:r>
    </w:p>
    <w:p w:rsidR="005B344A" w:rsidRPr="00F94A86" w:rsidRDefault="005B344A" w:rsidP="005B344A"/>
    <w:p w:rsidR="00802AA9" w:rsidRDefault="00802AA9"/>
    <w:p w:rsidR="00655805" w:rsidRDefault="00655805"/>
    <w:p w:rsidR="00655805" w:rsidRDefault="00655805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</w:p>
    <w:p w:rsidR="00655805" w:rsidRDefault="00655805"/>
    <w:p w:rsidR="00655805" w:rsidRDefault="00655805">
      <w:pPr>
        <w:rPr>
          <w:rFonts w:hint="eastAsia"/>
        </w:rPr>
      </w:pPr>
    </w:p>
    <w:p w:rsidR="00655805" w:rsidRPr="005B344A" w:rsidRDefault="00655805" w:rsidP="00655805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55805" w:rsidRPr="005B344A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0CF" w:rsidRDefault="009F20CF" w:rsidP="0019002F">
      <w:r>
        <w:separator/>
      </w:r>
    </w:p>
  </w:endnote>
  <w:endnote w:type="continuationSeparator" w:id="0">
    <w:p w:rsidR="009F20CF" w:rsidRDefault="009F20CF" w:rsidP="0019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0CF" w:rsidRDefault="009F20CF" w:rsidP="0019002F">
      <w:r>
        <w:separator/>
      </w:r>
    </w:p>
  </w:footnote>
  <w:footnote w:type="continuationSeparator" w:id="0">
    <w:p w:rsidR="009F20CF" w:rsidRDefault="009F20CF" w:rsidP="00190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4A"/>
    <w:rsid w:val="0019002F"/>
    <w:rsid w:val="003A5A12"/>
    <w:rsid w:val="005B344A"/>
    <w:rsid w:val="00607F6E"/>
    <w:rsid w:val="00655805"/>
    <w:rsid w:val="00702493"/>
    <w:rsid w:val="00715F62"/>
    <w:rsid w:val="00802AA9"/>
    <w:rsid w:val="00892F80"/>
    <w:rsid w:val="009F20CF"/>
    <w:rsid w:val="00A63559"/>
    <w:rsid w:val="00AB5F7F"/>
    <w:rsid w:val="00B40D76"/>
    <w:rsid w:val="00B6147C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2CAB6"/>
  <w15:chartTrackingRefBased/>
  <w15:docId w15:val="{9ADB7809-EC80-45AC-B360-6EA71D1C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4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0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2021-05-11T05:52:00Z</cp:lastPrinted>
  <dcterms:created xsi:type="dcterms:W3CDTF">2021-05-10T10:07:00Z</dcterms:created>
  <dcterms:modified xsi:type="dcterms:W3CDTF">2021-05-11T05:52:00Z</dcterms:modified>
</cp:coreProperties>
</file>