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48" w:rsidRPr="000B4057" w:rsidRDefault="00087F48" w:rsidP="00087F48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3CB8791" wp14:editId="621CB9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087F48" w:rsidRPr="000B4057" w:rsidRDefault="00087F48" w:rsidP="00087F48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087F48" w:rsidRPr="000B4057" w:rsidRDefault="00087F48" w:rsidP="00087F48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087F48" w:rsidRPr="000B4057" w:rsidRDefault="00087F48" w:rsidP="00087F48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087F48" w:rsidRPr="000B4057" w:rsidRDefault="00BC5D2C" w:rsidP="00087F48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087F48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087F48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087F48" w:rsidRPr="000B4057" w:rsidRDefault="00087F48" w:rsidP="00087F48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087F48" w:rsidRPr="0067161C" w:rsidRDefault="00087F48" w:rsidP="00087F48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087F48" w:rsidRDefault="00087F48" w:rsidP="00087F48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087F48" w:rsidRPr="0067161C" w:rsidRDefault="00087F48" w:rsidP="00087F48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87F48" w:rsidRPr="0067161C" w:rsidRDefault="00087F48" w:rsidP="00087F4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314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87F48" w:rsidRDefault="00087F48" w:rsidP="00087F48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87F48" w:rsidRPr="00CD7986" w:rsidRDefault="00087F48" w:rsidP="00087F48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87F48" w:rsidRPr="00087F48" w:rsidRDefault="00087F48" w:rsidP="004109FE">
      <w:pPr>
        <w:adjustRightInd w:val="0"/>
        <w:snapToGrid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醫療器材分類分級管理辦法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四條附表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修正草案，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以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衛</w:t>
      </w:r>
      <w:r w:rsidRPr="00087F48">
        <w:rPr>
          <w:rFonts w:ascii="Times New Roman" w:eastAsia="標楷體" w:hAnsi="Times New Roman" w:cs="Times New Roman" w:hint="eastAsia"/>
          <w:sz w:val="32"/>
          <w:szCs w:val="32"/>
        </w:rPr>
        <w:t>授</w:t>
      </w:r>
      <w:r w:rsidRPr="00087F48">
        <w:rPr>
          <w:rFonts w:ascii="Times New Roman" w:eastAsia="標楷體" w:hAnsi="Times New Roman" w:cs="Times New Roman"/>
          <w:sz w:val="32"/>
          <w:szCs w:val="32"/>
        </w:rPr>
        <w:t>食字第</w:t>
      </w:r>
      <w:r w:rsidRPr="00087F48">
        <w:rPr>
          <w:rFonts w:ascii="Times New Roman" w:eastAsia="標楷體" w:hAnsi="Times New Roman" w:cs="Times New Roman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609083</w:t>
      </w:r>
      <w:r w:rsidRPr="00087F48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公告</w:t>
      </w:r>
      <w:r w:rsidRPr="00087F48">
        <w:rPr>
          <w:rFonts w:ascii="Times New Roman" w:eastAsia="標楷體" w:hAnsi="Times New Roman" w:cs="Times New Roman" w:hint="eastAsia"/>
          <w:sz w:val="32"/>
          <w:szCs w:val="32"/>
        </w:rPr>
        <w:t>預告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，</w:t>
      </w:r>
      <w:r w:rsidRPr="00087F4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087F48" w:rsidRPr="00087F48" w:rsidRDefault="00087F48" w:rsidP="004109FE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87F48" w:rsidRPr="00087F48" w:rsidRDefault="00087F48" w:rsidP="004109FE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CE68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CE68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 w:rsidR="00CE68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CE68D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1609085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087F48" w:rsidRPr="00087F48" w:rsidRDefault="00087F48" w:rsidP="004109FE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請至行政院公報資訊網、衛生福利部「衛生福利法規檢索系統」下「法規草案」網頁、衛生福利部食品藥物管理署網站</w:t>
      </w:r>
      <w:bookmarkStart w:id="1" w:name="_Hlk60823996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網頁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8" w:history="1">
        <w:r w:rsidRPr="00087F48">
          <w:rPr>
            <w:rFonts w:ascii="Times New Roman" w:eastAsia="標楷體" w:hAnsi="Times New Roman" w:cs="Times New Roman"/>
            <w:sz w:val="32"/>
            <w:szCs w:val="32"/>
          </w:rPr>
          <w:t>https://join.gov.tw/</w:t>
        </w:r>
        <w:r w:rsidRPr="00087F48">
          <w:rPr>
            <w:rFonts w:ascii="Times New Roman" w:eastAsia="標楷體" w:hAnsi="Times New Roman" w:cs="Times New Roman"/>
            <w:sz w:val="32"/>
            <w:szCs w:val="32"/>
            <w:lang w:val="zh-TW"/>
          </w:rPr>
          <w:t>policies/</w:t>
        </w:r>
      </w:hyperlink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自行下載。</w:t>
      </w:r>
    </w:p>
    <w:p w:rsidR="00087F48" w:rsidRPr="00087F48" w:rsidRDefault="00087F48" w:rsidP="004109FE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三、對於公告內容有任何意見</w:t>
      </w:r>
      <w:r w:rsidR="006A15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或修正建議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者，請於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 w:rsidR="006A15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刊登</w:t>
      </w:r>
      <w:r w:rsidR="006A15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公報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之次日起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日內陳述意見或洽詢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087F48" w:rsidRPr="00087F48" w:rsidRDefault="00087F48" w:rsidP="004109FE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承辦單位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</w:p>
    <w:p w:rsidR="00087F48" w:rsidRPr="00087F48" w:rsidRDefault="00087F48" w:rsidP="004109FE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地址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台北市南港區昆陽街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161-2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</w:p>
    <w:p w:rsidR="00087F48" w:rsidRPr="00087F48" w:rsidRDefault="00087F48" w:rsidP="004109FE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3" w:name="_Hlk46317169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電話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02-2787-</w:t>
      </w:r>
      <w:bookmarkEnd w:id="3"/>
      <w:r w:rsidR="006A15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7523</w:t>
      </w:r>
    </w:p>
    <w:p w:rsidR="00087F48" w:rsidRPr="00087F48" w:rsidRDefault="00087F48" w:rsidP="004109FE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傳真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2653-</w:t>
      </w:r>
      <w:r w:rsidR="006A15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2006</w:t>
      </w:r>
    </w:p>
    <w:p w:rsidR="00087F48" w:rsidRDefault="00087F48" w:rsidP="004109FE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Pr="00A73C7D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="006A15C0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f707450</w:t>
      </w:r>
      <w:r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@fda.gov.tw</w:t>
      </w:r>
    </w:p>
    <w:p w:rsidR="00087F48" w:rsidRDefault="00087F48"/>
    <w:p w:rsidR="003E5E17" w:rsidRDefault="003E5E17"/>
    <w:p w:rsidR="003E5E17" w:rsidRDefault="003E5E17"/>
    <w:p w:rsidR="003E5E17" w:rsidRDefault="003E5E17">
      <w:pPr>
        <w:rPr>
          <w:rFonts w:hint="eastAsia"/>
        </w:rPr>
      </w:pPr>
    </w:p>
    <w:p w:rsidR="003E5E17" w:rsidRPr="003E5E17" w:rsidRDefault="003E5E17" w:rsidP="003E5E17">
      <w:pPr>
        <w:autoSpaceDE w:val="0"/>
        <w:autoSpaceDN w:val="0"/>
        <w:adjustRightInd w:val="0"/>
        <w:spacing w:line="1100" w:lineRule="exact"/>
        <w:ind w:left="2475" w:hangingChars="442" w:hanging="2475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E5E17" w:rsidRPr="003E5E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D2C" w:rsidRDefault="00BC5D2C" w:rsidP="004109FE">
      <w:r>
        <w:separator/>
      </w:r>
    </w:p>
  </w:endnote>
  <w:endnote w:type="continuationSeparator" w:id="0">
    <w:p w:rsidR="00BC5D2C" w:rsidRDefault="00BC5D2C" w:rsidP="0041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D2C" w:rsidRDefault="00BC5D2C" w:rsidP="004109FE">
      <w:r>
        <w:separator/>
      </w:r>
    </w:p>
  </w:footnote>
  <w:footnote w:type="continuationSeparator" w:id="0">
    <w:p w:rsidR="00BC5D2C" w:rsidRDefault="00BC5D2C" w:rsidP="0041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48"/>
    <w:rsid w:val="00087F48"/>
    <w:rsid w:val="003E5E17"/>
    <w:rsid w:val="004109FE"/>
    <w:rsid w:val="00435FB5"/>
    <w:rsid w:val="006365CC"/>
    <w:rsid w:val="006A15C0"/>
    <w:rsid w:val="00BC5D2C"/>
    <w:rsid w:val="00C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136DA"/>
  <w15:chartTrackingRefBased/>
  <w15:docId w15:val="{B890E047-7294-4D69-B09D-82B368BB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F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F4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9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9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2021-09-08T01:02:00Z</dcterms:created>
  <dcterms:modified xsi:type="dcterms:W3CDTF">2021-09-08T03:24:00Z</dcterms:modified>
</cp:coreProperties>
</file>