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3C6" w:rsidRDefault="003C23C6" w:rsidP="003C23C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2726E9" wp14:editId="070CA5A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3C23C6" w:rsidRDefault="003C23C6" w:rsidP="003C23C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3C23C6" w:rsidRDefault="003C23C6" w:rsidP="003C23C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3C23C6" w:rsidRDefault="003C23C6" w:rsidP="003C23C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3C23C6" w:rsidRDefault="00D65135" w:rsidP="003C23C6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3C23C6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3C23C6">
        <w:rPr>
          <w:rFonts w:ascii="標楷體" w:eastAsia="標楷體" w:hAnsi="標楷體" w:cs="Times New Roman" w:hint="eastAsia"/>
        </w:rPr>
        <w:t xml:space="preserve">     www.taoyuanproduct.org</w:t>
      </w:r>
    </w:p>
    <w:p w:rsidR="003C23C6" w:rsidRDefault="003C23C6" w:rsidP="003C23C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3C23C6" w:rsidRDefault="003C23C6" w:rsidP="003C23C6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3C23C6" w:rsidRDefault="003C23C6" w:rsidP="003C23C6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發文日期：中華民國109年1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月0</w:t>
      </w:r>
      <w:r>
        <w:rPr>
          <w:rFonts w:ascii="標楷體" w:eastAsia="標楷體" w:hAnsi="標楷體" w:cs="Times New Roman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3C23C6" w:rsidRDefault="003C23C6" w:rsidP="003C23C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654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3C23C6" w:rsidRDefault="003C23C6" w:rsidP="003C23C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3C23C6" w:rsidRDefault="003C23C6" w:rsidP="003C23C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3C23C6" w:rsidRDefault="003C23C6" w:rsidP="002125BC">
      <w:pPr>
        <w:autoSpaceDE w:val="0"/>
        <w:autoSpaceDN w:val="0"/>
        <w:adjustRightInd w:val="0"/>
        <w:spacing w:line="600" w:lineRule="exact"/>
        <w:jc w:val="both"/>
        <w:rPr>
          <w:rFonts w:ascii="標楷體" w:eastAsia="標楷體" w:hAnsi="標楷體" w:cs="Arial Unicode MS"/>
          <w:sz w:val="32"/>
          <w:szCs w:val="32"/>
        </w:rPr>
      </w:pPr>
      <w:r w:rsidRPr="00664601">
        <w:rPr>
          <w:rFonts w:ascii="標楷體" w:eastAsia="標楷體" w:hAnsi="標楷體" w:cs="Arial Unicode MS" w:hint="eastAsia"/>
          <w:sz w:val="32"/>
          <w:szCs w:val="32"/>
          <w:lang w:val="zh-TW"/>
        </w:rPr>
        <w:t>主</w:t>
      </w:r>
      <w:r w:rsidRPr="00664601">
        <w:rPr>
          <w:rFonts w:ascii="標楷體" w:eastAsia="標楷體" w:hAnsi="標楷體" w:cs="Arial Unicode MS" w:hint="eastAsia"/>
          <w:sz w:val="32"/>
          <w:szCs w:val="32"/>
        </w:rPr>
        <w:t xml:space="preserve">   </w:t>
      </w:r>
      <w:r w:rsidRPr="00664601">
        <w:rPr>
          <w:rFonts w:ascii="標楷體" w:eastAsia="標楷體" w:hAnsi="標楷體" w:cs="Arial Unicode MS" w:hint="eastAsia"/>
          <w:sz w:val="32"/>
          <w:szCs w:val="32"/>
          <w:lang w:val="zh-TW"/>
        </w:rPr>
        <w:t>旨</w:t>
      </w:r>
      <w:r w:rsidRPr="00664601">
        <w:rPr>
          <w:rFonts w:ascii="標楷體" w:eastAsia="標楷體" w:hAnsi="標楷體" w:cs="Arial Unicode MS" w:hint="eastAsia"/>
          <w:sz w:val="32"/>
          <w:szCs w:val="32"/>
        </w:rPr>
        <w:t>：</w:t>
      </w:r>
      <w:r>
        <w:rPr>
          <w:rFonts w:ascii="標楷體" w:eastAsia="標楷體" w:hAnsi="標楷體" w:cs="Arial Unicode MS" w:hint="eastAsia"/>
          <w:sz w:val="32"/>
          <w:szCs w:val="32"/>
        </w:rPr>
        <w:t>有關輸入醫療器材報關時，應填寫品名、規格/</w:t>
      </w:r>
    </w:p>
    <w:p w:rsidR="003C23C6" w:rsidRPr="00664601" w:rsidRDefault="003C23C6" w:rsidP="002125BC">
      <w:pPr>
        <w:autoSpaceDE w:val="0"/>
        <w:autoSpaceDN w:val="0"/>
        <w:adjustRightInd w:val="0"/>
        <w:spacing w:line="600" w:lineRule="exact"/>
        <w:jc w:val="both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</w:rPr>
        <w:t xml:space="preserve">         型號等資訊，請查照。</w:t>
      </w:r>
    </w:p>
    <w:p w:rsidR="003C23C6" w:rsidRPr="00664601" w:rsidRDefault="003C23C6" w:rsidP="002125BC">
      <w:pPr>
        <w:autoSpaceDE w:val="0"/>
        <w:autoSpaceDN w:val="0"/>
        <w:adjustRightInd w:val="0"/>
        <w:spacing w:line="600" w:lineRule="exact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664601">
        <w:rPr>
          <w:rFonts w:ascii="標楷體" w:eastAsia="標楷體" w:hAnsi="標楷體" w:cs="Arial Unicode MS" w:hint="eastAsia"/>
          <w:sz w:val="32"/>
          <w:szCs w:val="32"/>
          <w:lang w:val="zh-TW"/>
        </w:rPr>
        <w:t>說   明：</w:t>
      </w:r>
    </w:p>
    <w:p w:rsidR="003C23C6" w:rsidRDefault="003C23C6" w:rsidP="003C23C6">
      <w:pPr>
        <w:spacing w:line="600" w:lineRule="exact"/>
        <w:jc w:val="both"/>
        <w:rPr>
          <w:rFonts w:ascii="標楷體" w:eastAsia="標楷體" w:hAnsi="標楷體" w:cs="Arial Unicode MS"/>
          <w:spacing w:val="-20"/>
          <w:w w:val="96"/>
          <w:sz w:val="32"/>
          <w:szCs w:val="32"/>
          <w:lang w:val="zh-TW"/>
        </w:rPr>
      </w:pPr>
      <w:r w:rsidRPr="00664601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</w:t>
      </w:r>
      <w:proofErr w:type="gramStart"/>
      <w:r w:rsidRPr="00664601"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ㄧ</w:t>
      </w:r>
      <w:proofErr w:type="gramEnd"/>
      <w:r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.</w:t>
      </w:r>
      <w:r w:rsidRPr="00664601"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依據</w:t>
      </w:r>
      <w:r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衛生福利部食品藥物管理署</w:t>
      </w:r>
      <w:r w:rsidRPr="00664601"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109年1</w:t>
      </w:r>
      <w:r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2</w:t>
      </w:r>
      <w:r w:rsidRPr="00664601"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月</w:t>
      </w:r>
      <w:r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3</w:t>
      </w:r>
      <w:r w:rsidRPr="00664601"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日</w:t>
      </w:r>
      <w:r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FDA器字</w:t>
      </w:r>
    </w:p>
    <w:p w:rsidR="003C23C6" w:rsidRDefault="003C23C6" w:rsidP="003C23C6">
      <w:pPr>
        <w:spacing w:line="600" w:lineRule="exact"/>
        <w:jc w:val="both"/>
        <w:rPr>
          <w:rFonts w:ascii="標楷體" w:eastAsia="標楷體" w:hAnsi="標楷體" w:cs="Arial Unicode MS"/>
          <w:spacing w:val="-20"/>
          <w:w w:val="96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 xml:space="preserve">           </w:t>
      </w:r>
      <w:r w:rsidRPr="00664601"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第109</w:t>
      </w:r>
      <w:r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1611761</w:t>
      </w:r>
      <w:r w:rsidRPr="00664601"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號函辦理。</w:t>
      </w:r>
    </w:p>
    <w:p w:rsidR="003E78D8" w:rsidRPr="002125BC" w:rsidRDefault="003E78D8" w:rsidP="003C23C6">
      <w:pPr>
        <w:spacing w:line="600" w:lineRule="exact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 xml:space="preserve">    </w:t>
      </w:r>
      <w:r w:rsidRPr="002125BC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二</w:t>
      </w:r>
      <w:r w:rsidR="002125BC">
        <w:rPr>
          <w:rFonts w:ascii="標楷體" w:eastAsia="標楷體" w:hAnsi="標楷體" w:cs="Arial Unicode MS" w:hint="eastAsia"/>
          <w:sz w:val="32"/>
          <w:szCs w:val="32"/>
          <w:lang w:val="zh-TW"/>
        </w:rPr>
        <w:t>.</w:t>
      </w:r>
      <w:r w:rsidRPr="002125BC">
        <w:rPr>
          <w:rFonts w:ascii="標楷體" w:eastAsia="標楷體" w:hAnsi="標楷體" w:cs="Arial Unicode MS" w:hint="eastAsia"/>
          <w:sz w:val="32"/>
          <w:szCs w:val="32"/>
          <w:lang w:val="zh-TW"/>
        </w:rPr>
        <w:t>依據關務署進口報單各欄位填報說明規定辦理。</w:t>
      </w:r>
    </w:p>
    <w:p w:rsidR="002125BC" w:rsidRDefault="003C23C6" w:rsidP="002125BC">
      <w:pPr>
        <w:spacing w:line="600" w:lineRule="exact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2125BC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</w:t>
      </w:r>
      <w:r w:rsidR="00D23812" w:rsidRPr="002125BC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三</w:t>
      </w:r>
      <w:r w:rsidR="002125BC">
        <w:rPr>
          <w:rFonts w:ascii="標楷體" w:eastAsia="標楷體" w:hAnsi="標楷體" w:cs="Arial Unicode MS" w:hint="eastAsia"/>
          <w:sz w:val="32"/>
          <w:szCs w:val="32"/>
          <w:lang w:val="zh-TW"/>
        </w:rPr>
        <w:t>.</w:t>
      </w:r>
      <w:r w:rsidR="00D23812" w:rsidRPr="002125BC">
        <w:rPr>
          <w:rFonts w:ascii="標楷體" w:eastAsia="標楷體" w:hAnsi="標楷體" w:cs="Arial Unicode MS" w:hint="eastAsia"/>
          <w:sz w:val="32"/>
          <w:szCs w:val="32"/>
          <w:lang w:val="zh-TW"/>
        </w:rPr>
        <w:t>為利</w:t>
      </w:r>
      <w:proofErr w:type="gramStart"/>
      <w:r w:rsidR="00D23812" w:rsidRPr="002125BC">
        <w:rPr>
          <w:rFonts w:ascii="標楷體" w:eastAsia="標楷體" w:hAnsi="標楷體" w:cs="Arial Unicode MS" w:hint="eastAsia"/>
          <w:sz w:val="32"/>
          <w:szCs w:val="32"/>
          <w:lang w:val="zh-TW"/>
        </w:rPr>
        <w:t>醫</w:t>
      </w:r>
      <w:proofErr w:type="gramEnd"/>
      <w:r w:rsidR="00D23812" w:rsidRPr="002125BC">
        <w:rPr>
          <w:rFonts w:ascii="標楷體" w:eastAsia="標楷體" w:hAnsi="標楷體" w:cs="Arial Unicode MS" w:hint="eastAsia"/>
          <w:sz w:val="32"/>
          <w:szCs w:val="32"/>
          <w:lang w:val="zh-TW"/>
        </w:rPr>
        <w:t>材管理及有助輸入許可證持有者對產品之</w:t>
      </w:r>
    </w:p>
    <w:p w:rsidR="00590569" w:rsidRDefault="002125BC" w:rsidP="00D23812">
      <w:pPr>
        <w:spacing w:line="600" w:lineRule="exact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</w:t>
      </w:r>
      <w:r w:rsidR="00D23812" w:rsidRPr="002125BC">
        <w:rPr>
          <w:rFonts w:ascii="標楷體" w:eastAsia="標楷體" w:hAnsi="標楷體" w:cs="Arial Unicode MS" w:hint="eastAsia"/>
          <w:sz w:val="32"/>
          <w:szCs w:val="32"/>
          <w:lang w:val="zh-TW"/>
        </w:rPr>
        <w:t>管理，輸入醫療器材報關時，應依進口報單各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欄</w:t>
      </w:r>
    </w:p>
    <w:p w:rsidR="00590569" w:rsidRDefault="002125BC" w:rsidP="00590569">
      <w:pPr>
        <w:spacing w:line="600" w:lineRule="exact"/>
        <w:ind w:firstLineChars="450" w:firstLine="144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位</w:t>
      </w:r>
      <w:r w:rsidR="00D23812" w:rsidRPr="002125BC">
        <w:rPr>
          <w:rFonts w:ascii="標楷體" w:eastAsia="標楷體" w:hAnsi="標楷體" w:cs="Arial Unicode MS" w:hint="eastAsia"/>
          <w:sz w:val="32"/>
          <w:szCs w:val="32"/>
          <w:lang w:val="zh-TW"/>
        </w:rPr>
        <w:t>填報說明規定，將醫療器材許可證核准之品</w:t>
      </w:r>
      <w:r w:rsidR="00590569">
        <w:rPr>
          <w:rFonts w:ascii="標楷體" w:eastAsia="標楷體" w:hAnsi="標楷體" w:cs="Arial Unicode MS" w:hint="eastAsia"/>
          <w:sz w:val="32"/>
          <w:szCs w:val="32"/>
          <w:lang w:val="zh-TW"/>
        </w:rPr>
        <w:t>名</w:t>
      </w:r>
    </w:p>
    <w:p w:rsidR="00590569" w:rsidRDefault="00D23812" w:rsidP="00590569">
      <w:pPr>
        <w:spacing w:line="600" w:lineRule="exact"/>
        <w:ind w:firstLineChars="450" w:firstLine="1440"/>
        <w:jc w:val="both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 w:rsidRPr="002125BC">
        <w:rPr>
          <w:rFonts w:ascii="標楷體" w:eastAsia="標楷體" w:hAnsi="標楷體" w:cs="Arial Unicode MS" w:hint="eastAsia"/>
          <w:sz w:val="32"/>
          <w:szCs w:val="32"/>
          <w:lang w:val="zh-TW"/>
        </w:rPr>
        <w:t>，及</w:t>
      </w:r>
      <w:r w:rsidRPr="002125BC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規格或型號等資訊完整</w:t>
      </w:r>
      <w:r w:rsidR="002125BC" w:rsidRPr="002125BC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填列</w:t>
      </w:r>
      <w:r w:rsidRPr="002125BC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於報單，以利產品通</w:t>
      </w:r>
      <w:r w:rsidR="00590569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關</w:t>
      </w:r>
      <w:r w:rsidR="002E4BE8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。</w:t>
      </w:r>
    </w:p>
    <w:p w:rsidR="00C54B3A" w:rsidRDefault="00C54B3A"/>
    <w:p w:rsidR="005B2950" w:rsidRDefault="005B2950"/>
    <w:p w:rsidR="005B2950" w:rsidRDefault="005B2950">
      <w:pPr>
        <w:rPr>
          <w:rFonts w:hint="eastAsia"/>
        </w:rPr>
      </w:pPr>
    </w:p>
    <w:p w:rsidR="005B2950" w:rsidRDefault="005B2950"/>
    <w:p w:rsidR="005B2950" w:rsidRDefault="005B2950"/>
    <w:p w:rsidR="005B2950" w:rsidRPr="005B2950" w:rsidRDefault="005B2950" w:rsidP="005B2950">
      <w:pPr>
        <w:adjustRightInd w:val="0"/>
        <w:snapToGrid w:val="0"/>
        <w:spacing w:line="1000" w:lineRule="exact"/>
        <w:ind w:left="2800" w:rightChars="135" w:right="324" w:hangingChars="500" w:hanging="2800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0" w:name="_GoBack"/>
      <w:bookmarkEnd w:id="0"/>
    </w:p>
    <w:sectPr w:rsidR="005B2950" w:rsidRPr="005B2950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135" w:rsidRDefault="00D65135" w:rsidP="00590569">
      <w:r>
        <w:separator/>
      </w:r>
    </w:p>
  </w:endnote>
  <w:endnote w:type="continuationSeparator" w:id="0">
    <w:p w:rsidR="00D65135" w:rsidRDefault="00D65135" w:rsidP="0059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135" w:rsidRDefault="00D65135" w:rsidP="00590569">
      <w:r>
        <w:separator/>
      </w:r>
    </w:p>
  </w:footnote>
  <w:footnote w:type="continuationSeparator" w:id="0">
    <w:p w:rsidR="00D65135" w:rsidRDefault="00D65135" w:rsidP="00590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3C6"/>
    <w:rsid w:val="002125BC"/>
    <w:rsid w:val="002E4BE8"/>
    <w:rsid w:val="003C23C6"/>
    <w:rsid w:val="003E78D8"/>
    <w:rsid w:val="00590569"/>
    <w:rsid w:val="005B2950"/>
    <w:rsid w:val="00C54B3A"/>
    <w:rsid w:val="00C75134"/>
    <w:rsid w:val="00D23812"/>
    <w:rsid w:val="00D574FB"/>
    <w:rsid w:val="00D6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4EEC0"/>
  <w15:docId w15:val="{A517B9B3-38AF-499B-B297-3278B517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3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3C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0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05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0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05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cp:lastPrinted>2020-12-08T02:08:00Z</cp:lastPrinted>
  <dcterms:created xsi:type="dcterms:W3CDTF">2020-12-07T08:29:00Z</dcterms:created>
  <dcterms:modified xsi:type="dcterms:W3CDTF">2020-12-08T02:10:00Z</dcterms:modified>
</cp:coreProperties>
</file>