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3E0" w:rsidRPr="008A0051" w:rsidRDefault="007473E0" w:rsidP="007473E0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93F506A" wp14:editId="6CFCC74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473E0" w:rsidRPr="008A0051" w:rsidRDefault="007473E0" w:rsidP="007473E0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473E0" w:rsidRPr="008A0051" w:rsidRDefault="007473E0" w:rsidP="007473E0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7473E0" w:rsidRPr="008A0051" w:rsidRDefault="007473E0" w:rsidP="007473E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473E0" w:rsidRPr="008A0051" w:rsidRDefault="00C84691" w:rsidP="007473E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473E0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7473E0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7473E0" w:rsidRPr="008A0051" w:rsidRDefault="007473E0" w:rsidP="007473E0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473E0" w:rsidRPr="008A0051" w:rsidRDefault="007473E0" w:rsidP="007473E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7473E0" w:rsidRPr="008A0051" w:rsidRDefault="007473E0" w:rsidP="007473E0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473E0" w:rsidRPr="008A0051" w:rsidRDefault="007473E0" w:rsidP="007473E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599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473E0" w:rsidRPr="008A0051" w:rsidRDefault="007473E0" w:rsidP="007473E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473E0" w:rsidRPr="008A0051" w:rsidRDefault="007473E0" w:rsidP="007473E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B0101" w:rsidRDefault="007473E0" w:rsidP="007473E0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中華民國輸入規定F01、F02貨品分類表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修正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草案，業</w:t>
      </w:r>
    </w:p>
    <w:p w:rsidR="001B0101" w:rsidRDefault="007473E0" w:rsidP="001B0101">
      <w:pPr>
        <w:autoSpaceDE w:val="0"/>
        <w:autoSpaceDN w:val="0"/>
        <w:adjustRightInd w:val="0"/>
        <w:snapToGrid w:val="0"/>
        <w:spacing w:line="240" w:lineRule="atLeast"/>
        <w:ind w:rightChars="37" w:right="89" w:firstLineChars="450" w:firstLine="1260"/>
        <w:jc w:val="both"/>
        <w:textAlignment w:val="baseline"/>
        <w:rPr>
          <w:rFonts w:ascii="標楷體" w:eastAsia="標楷體" w:hAnsi="標楷體" w:cs="Arial Unicode MS"/>
          <w:snapToGrid w:val="0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經</w:t>
      </w:r>
      <w:r w:rsidRPr="007473E0">
        <w:rPr>
          <w:rFonts w:ascii="標楷體" w:eastAsia="標楷體" w:hAnsi="標楷體" w:cs="Arial Unicode MS" w:hint="eastAsia"/>
          <w:snapToGrid w:val="0"/>
          <w:spacing w:val="-20"/>
          <w:sz w:val="28"/>
          <w:szCs w:val="28"/>
          <w:lang w:val="zh-TW"/>
        </w:rPr>
        <w:t>衛生</w:t>
      </w:r>
      <w:proofErr w:type="gramStart"/>
      <w:r w:rsidRPr="007473E0">
        <w:rPr>
          <w:rFonts w:ascii="標楷體" w:eastAsia="標楷體" w:hAnsi="標楷體" w:cs="Arial Unicode MS" w:hint="eastAsia"/>
          <w:snapToGrid w:val="0"/>
          <w:spacing w:val="-20"/>
          <w:sz w:val="28"/>
          <w:szCs w:val="28"/>
          <w:lang w:val="zh-TW"/>
        </w:rPr>
        <w:t>福利部於中華民國</w:t>
      </w:r>
      <w:proofErr w:type="gramEnd"/>
      <w:r w:rsidRPr="007473E0">
        <w:rPr>
          <w:rFonts w:ascii="標楷體" w:eastAsia="標楷體" w:hAnsi="標楷體" w:cs="Arial Unicode MS" w:hint="eastAsia"/>
          <w:snapToGrid w:val="0"/>
          <w:spacing w:val="-20"/>
          <w:sz w:val="28"/>
          <w:szCs w:val="28"/>
        </w:rPr>
        <w:t>109</w:t>
      </w:r>
      <w:r w:rsidRPr="007473E0">
        <w:rPr>
          <w:rFonts w:ascii="標楷體" w:eastAsia="標楷體" w:hAnsi="標楷體" w:cs="Arial Unicode MS" w:hint="eastAsia"/>
          <w:snapToGrid w:val="0"/>
          <w:spacing w:val="-20"/>
          <w:sz w:val="28"/>
          <w:szCs w:val="28"/>
          <w:lang w:val="zh-TW"/>
        </w:rPr>
        <w:t>年10月8日以</w:t>
      </w:r>
      <w:proofErr w:type="gramStart"/>
      <w:r w:rsidRPr="007473E0">
        <w:rPr>
          <w:rFonts w:ascii="標楷體" w:eastAsia="標楷體" w:hAnsi="標楷體" w:cs="Arial Unicode MS" w:hint="eastAsia"/>
          <w:snapToGrid w:val="0"/>
          <w:spacing w:val="-20"/>
          <w:sz w:val="28"/>
          <w:szCs w:val="28"/>
          <w:lang w:val="zh-TW"/>
        </w:rPr>
        <w:t>衛授食字第1099027071</w:t>
      </w:r>
      <w:proofErr w:type="gramEnd"/>
    </w:p>
    <w:p w:rsidR="007473E0" w:rsidRPr="007473E0" w:rsidRDefault="007473E0" w:rsidP="001B0101">
      <w:pPr>
        <w:autoSpaceDE w:val="0"/>
        <w:autoSpaceDN w:val="0"/>
        <w:adjustRightInd w:val="0"/>
        <w:snapToGrid w:val="0"/>
        <w:spacing w:line="240" w:lineRule="atLeast"/>
        <w:ind w:rightChars="37" w:right="89" w:firstLineChars="550" w:firstLine="13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pacing w:val="-20"/>
          <w:sz w:val="28"/>
          <w:szCs w:val="28"/>
          <w:lang w:val="zh-TW"/>
        </w:rPr>
        <w:t>號公</w:t>
      </w:r>
      <w:r w:rsidRPr="007473E0">
        <w:rPr>
          <w:rFonts w:ascii="標楷體" w:eastAsia="標楷體" w:hAnsi="標楷體" w:cs="Arial Unicode MS" w:hint="eastAsia"/>
          <w:sz w:val="28"/>
          <w:szCs w:val="28"/>
          <w:lang w:val="zh-TW"/>
        </w:rPr>
        <w:t>告預告，</w:t>
      </w:r>
      <w:r w:rsidRPr="007473E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</w:t>
      </w:r>
      <w:r w:rsidR="009E5B1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7473E0" w:rsidRPr="008A0051" w:rsidRDefault="007473E0" w:rsidP="007473E0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7473E0" w:rsidRPr="00053417" w:rsidRDefault="007473E0" w:rsidP="007473E0">
      <w:pPr>
        <w:autoSpaceDE w:val="0"/>
        <w:autoSpaceDN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8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</w:t>
      </w:r>
      <w:r w:rsidR="00AD0198">
        <w:rPr>
          <w:rFonts w:ascii="標楷體" w:eastAsia="標楷體" w:hAnsi="標楷體" w:cs="Arial Unicode MS" w:hint="eastAsia"/>
          <w:sz w:val="28"/>
          <w:szCs w:val="28"/>
          <w:lang w:val="zh-TW"/>
        </w:rPr>
        <w:t>302437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</w:p>
    <w:p w:rsidR="007473E0" w:rsidRPr="00053417" w:rsidRDefault="007473E0" w:rsidP="007473E0">
      <w:pPr>
        <w:autoSpaceDE w:val="0"/>
        <w:autoSpaceDN w:val="0"/>
        <w:spacing w:line="400" w:lineRule="exact"/>
        <w:ind w:firstLineChars="450" w:firstLine="126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7473E0" w:rsidRPr="00053417" w:rsidRDefault="007473E0" w:rsidP="007473E0">
      <w:pPr>
        <w:suppressAutoHyphens/>
        <w:autoSpaceDE w:val="0"/>
        <w:autoSpaceDN w:val="0"/>
        <w:spacing w:line="0" w:lineRule="atLeast"/>
        <w:ind w:left="1120" w:hangingChars="400" w:hanging="1120"/>
        <w:rPr>
          <w:kern w:val="0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請至行政院公報資訊網、衛生福利部網站「衛生福利法規檢索系統」下「法規草案」網頁、衛生福利部食品藥物管理署網站「公告資訊」下「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」網頁及國家發展委員會「公共政策網路參與平台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─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眾開講」網頁</w:t>
      </w:r>
      <w:r w:rsidRPr="0005341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(</w:t>
      </w:r>
      <w:hyperlink r:id="rId8" w:history="1">
        <w:r w:rsidRPr="00053417">
          <w:rPr>
            <w:rFonts w:ascii="標楷體" w:eastAsia="標楷體" w:hAnsi="標楷體" w:cs="Arial Unicode MS" w:hint="eastAsia"/>
            <w:color w:val="000000" w:themeColor="text1"/>
            <w:sz w:val="28"/>
            <w:szCs w:val="28"/>
          </w:rPr>
          <w:t>https://join.gov.tw/</w:t>
        </w:r>
      </w:hyperlink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D73FBD" w:rsidRDefault="007473E0" w:rsidP="007473E0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如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有任何意見者，請於</w:t>
      </w:r>
      <w:r w:rsidR="00D73FB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草案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刊登</w:t>
      </w:r>
      <w:r w:rsidR="00D73FB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前揭網站之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隔</w:t>
      </w:r>
    </w:p>
    <w:p w:rsidR="007473E0" w:rsidRPr="00053417" w:rsidRDefault="00D73FBD" w:rsidP="007473E0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</w:t>
      </w:r>
      <w:r w:rsidR="007473E0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日起</w:t>
      </w:r>
      <w:r w:rsidR="007473E0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 w:rsidR="007473E0"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="007473E0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述意見或洽詢：</w:t>
      </w:r>
    </w:p>
    <w:p w:rsidR="007473E0" w:rsidRPr="00053417" w:rsidRDefault="007473E0" w:rsidP="007473E0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7473E0" w:rsidRPr="00053417" w:rsidRDefault="007473E0" w:rsidP="007473E0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7473E0" w:rsidRPr="00053417" w:rsidRDefault="007473E0" w:rsidP="007473E0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</w:t>
      </w:r>
      <w:r w:rsidR="00D73FB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322</w:t>
      </w:r>
      <w:bookmarkEnd w:id="0"/>
    </w:p>
    <w:p w:rsidR="007473E0" w:rsidRPr="00053417" w:rsidRDefault="007473E0" w:rsidP="007473E0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 w:rsidR="00D73FB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787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-</w:t>
      </w:r>
      <w:r w:rsidR="00D73FB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1062</w:t>
      </w:r>
    </w:p>
    <w:p w:rsidR="007473E0" w:rsidRPr="00053417" w:rsidRDefault="007473E0" w:rsidP="007473E0">
      <w:pPr>
        <w:suppressAutoHyphens/>
        <w:autoSpaceDE w:val="0"/>
        <w:autoSpaceDN w:val="0"/>
        <w:spacing w:line="0" w:lineRule="atLeast"/>
        <w:ind w:left="1120" w:hangingChars="400" w:hanging="1120"/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="006930D0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lydialin1109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510558" w:rsidRDefault="00510558" w:rsidP="007473E0">
      <w:pPr>
        <w:pStyle w:val="a3"/>
      </w:pPr>
    </w:p>
    <w:p w:rsidR="00281C92" w:rsidRDefault="00281C92" w:rsidP="007473E0">
      <w:pPr>
        <w:pStyle w:val="a3"/>
      </w:pPr>
    </w:p>
    <w:p w:rsidR="00281C92" w:rsidRDefault="00281C92" w:rsidP="007473E0">
      <w:pPr>
        <w:pStyle w:val="a3"/>
        <w:rPr>
          <w:rFonts w:hint="eastAsia"/>
        </w:rPr>
      </w:pPr>
    </w:p>
    <w:p w:rsidR="00281C92" w:rsidRDefault="00281C92" w:rsidP="007473E0">
      <w:pPr>
        <w:pStyle w:val="a3"/>
      </w:pPr>
    </w:p>
    <w:p w:rsidR="00281C92" w:rsidRPr="007473E0" w:rsidRDefault="00281C92" w:rsidP="00281C92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281C92" w:rsidRPr="007473E0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691" w:rsidRDefault="00C84691" w:rsidP="001B0101">
      <w:r>
        <w:separator/>
      </w:r>
    </w:p>
  </w:endnote>
  <w:endnote w:type="continuationSeparator" w:id="0">
    <w:p w:rsidR="00C84691" w:rsidRDefault="00C84691" w:rsidP="001B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691" w:rsidRDefault="00C84691" w:rsidP="001B0101">
      <w:r>
        <w:separator/>
      </w:r>
    </w:p>
  </w:footnote>
  <w:footnote w:type="continuationSeparator" w:id="0">
    <w:p w:rsidR="00C84691" w:rsidRDefault="00C84691" w:rsidP="001B0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3E0"/>
    <w:rsid w:val="0013627C"/>
    <w:rsid w:val="001B0101"/>
    <w:rsid w:val="00281C92"/>
    <w:rsid w:val="00510558"/>
    <w:rsid w:val="006930D0"/>
    <w:rsid w:val="007473E0"/>
    <w:rsid w:val="00792E97"/>
    <w:rsid w:val="009E5B17"/>
    <w:rsid w:val="00AD0198"/>
    <w:rsid w:val="00C75134"/>
    <w:rsid w:val="00C84691"/>
    <w:rsid w:val="00D7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AB614"/>
  <w15:docId w15:val="{5ADEF8CE-D841-48E6-87C8-CE6ABDFA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3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3E0"/>
    <w:pPr>
      <w:widowControl w:val="0"/>
    </w:pPr>
  </w:style>
  <w:style w:type="paragraph" w:styleId="a4">
    <w:name w:val="header"/>
    <w:basedOn w:val="a"/>
    <w:link w:val="a5"/>
    <w:uiPriority w:val="99"/>
    <w:unhideWhenUsed/>
    <w:rsid w:val="001B0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1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1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2020-10-14T06:31:00Z</dcterms:created>
  <dcterms:modified xsi:type="dcterms:W3CDTF">2020-10-15T02:34:00Z</dcterms:modified>
</cp:coreProperties>
</file>