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80393B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5835A5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F364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B3797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8B3797">
        <w:rPr>
          <w:rFonts w:ascii="標楷體" w:eastAsia="標楷體" w:hAnsi="標楷體" w:cs="Times New Roman"/>
          <w:color w:val="000000"/>
          <w:szCs w:val="24"/>
        </w:rPr>
        <w:t>43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8950BF" w:rsidRDefault="002B21D5" w:rsidP="008950BF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「</w:t>
      </w:r>
      <w:r w:rsidR="005E5678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輸入乳製品供食品用途應檢附</w:t>
      </w:r>
      <w:r w:rsidR="008950B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輸出國官方衛生證明文件</w:t>
      </w:r>
      <w:r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」</w:t>
      </w:r>
    </w:p>
    <w:p w:rsidR="008950BF" w:rsidRDefault="008950BF" w:rsidP="008950BF">
      <w:pPr>
        <w:spacing w:line="500" w:lineRule="exact"/>
        <w:rPr>
          <w:rFonts w:ascii="標楷體" w:eastAsia="標楷體" w:hAnsi="標楷體"/>
          <w:color w:val="1D2129"/>
          <w:spacing w:val="-20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，業經衛生福利部食品藥物管理署於中華民國</w:t>
      </w:r>
      <w:r w:rsidRPr="008950BF">
        <w:rPr>
          <w:rFonts w:ascii="標楷體" w:eastAsia="標楷體" w:hAnsi="標楷體" w:hint="eastAsia"/>
          <w:color w:val="1D2129"/>
          <w:spacing w:val="-20"/>
          <w:kern w:val="0"/>
          <w:sz w:val="28"/>
          <w:szCs w:val="28"/>
          <w:shd w:val="clear" w:color="auto" w:fill="FFFFFF"/>
        </w:rPr>
        <w:t>109年2月5 日</w:t>
      </w:r>
    </w:p>
    <w:p w:rsidR="008950BF" w:rsidRDefault="008950BF" w:rsidP="008950BF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pacing w:val="-20"/>
          <w:kern w:val="0"/>
          <w:sz w:val="28"/>
          <w:szCs w:val="28"/>
          <w:shd w:val="clear" w:color="auto" w:fill="FFFFFF"/>
        </w:rPr>
        <w:t xml:space="preserve">          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以FDA食字第1081302504號令訂定發布，並自中華民國一</w:t>
      </w:r>
    </w:p>
    <w:p w:rsidR="002B21D5" w:rsidRPr="005E5678" w:rsidRDefault="008950BF" w:rsidP="008950BF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  百零九年五月一日生效， 敬請查照。</w:t>
      </w:r>
    </w:p>
    <w:p w:rsidR="002B21D5" w:rsidRPr="001B6379" w:rsidRDefault="002B21D5" w:rsidP="008950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2B21D5" w:rsidRPr="00871443" w:rsidRDefault="002B21D5" w:rsidP="008950BF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ㄧ、</w:t>
      </w:r>
      <w:r w:rsidRPr="008714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依據衛生福利部食品藥物管理署FDA食字第</w:t>
      </w:r>
      <w:r w:rsidR="008950B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1081302512</w:t>
      </w:r>
      <w:r w:rsidRPr="008714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8950BF" w:rsidRDefault="002B21D5" w:rsidP="008950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二、</w:t>
      </w:r>
      <w:r w:rsidR="008950BF">
        <w:rPr>
          <w:rFonts w:ascii="標楷體" w:eastAsia="標楷體" w:hAnsi="標楷體" w:cs="Arial Unicode MS" w:hint="eastAsia"/>
          <w:sz w:val="28"/>
          <w:szCs w:val="28"/>
          <w:lang w:val="zh-TW"/>
        </w:rPr>
        <w:t>旨揭發布令</w:t>
      </w:r>
      <w:r w:rsidR="008950BF"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</w:t>
      </w:r>
    </w:p>
    <w:p w:rsidR="008950BF" w:rsidRDefault="008950BF" w:rsidP="008950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福利法規檢索系統」下「</w:t>
      </w:r>
      <w:r w:rsidRPr="001B6379">
        <w:rPr>
          <w:rFonts w:ascii="標楷體" w:eastAsia="標楷體" w:hAnsi="標楷體" w:hint="eastAsia"/>
          <w:sz w:val="28"/>
          <w:szCs w:val="28"/>
        </w:rPr>
        <w:t>最新動態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」網頁或衛生福利部食品</w:t>
      </w:r>
    </w:p>
    <w:p w:rsidR="008950BF" w:rsidRDefault="008950BF" w:rsidP="008950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藥物管理署網站</w:t>
      </w:r>
      <w:r w:rsidRPr="008950B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「公告資訊」下「本署公告」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網頁自行下載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2B21D5" w:rsidRDefault="002B21D5" w:rsidP="008950BF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2B21D5" w:rsidRDefault="002B21D5" w:rsidP="002B21D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98037E" w:rsidRDefault="002B21D5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98037E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98037E" w:rsidRDefault="0098037E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98037E" w:rsidRDefault="0098037E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98037E" w:rsidRDefault="0098037E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F75174" w:rsidRPr="00DB41E1" w:rsidRDefault="0018549B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393B" w:rsidRDefault="0080393B" w:rsidP="00D26A27">
      <w:r>
        <w:separator/>
      </w:r>
    </w:p>
  </w:endnote>
  <w:endnote w:type="continuationSeparator" w:id="0">
    <w:p w:rsidR="0080393B" w:rsidRDefault="0080393B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393B" w:rsidRDefault="0080393B" w:rsidP="00D26A27">
      <w:r>
        <w:separator/>
      </w:r>
    </w:p>
  </w:footnote>
  <w:footnote w:type="continuationSeparator" w:id="0">
    <w:p w:rsidR="0080393B" w:rsidRDefault="0080393B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1FE8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B04BF"/>
    <w:rsid w:val="003B210E"/>
    <w:rsid w:val="003B6665"/>
    <w:rsid w:val="003D42D7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87174"/>
    <w:rsid w:val="00490C30"/>
    <w:rsid w:val="0049422D"/>
    <w:rsid w:val="004A1C91"/>
    <w:rsid w:val="004A366C"/>
    <w:rsid w:val="004B7585"/>
    <w:rsid w:val="004C5374"/>
    <w:rsid w:val="004F36D8"/>
    <w:rsid w:val="005013D5"/>
    <w:rsid w:val="00511E36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65BEA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0393B"/>
    <w:rsid w:val="008421F3"/>
    <w:rsid w:val="0084256A"/>
    <w:rsid w:val="00847689"/>
    <w:rsid w:val="00851D67"/>
    <w:rsid w:val="00856948"/>
    <w:rsid w:val="00874977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AA0C50"/>
    <w:rsid w:val="00AB5932"/>
    <w:rsid w:val="00AD325D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D0F91"/>
    <w:rsid w:val="00BE276D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A0124"/>
    <w:rsid w:val="00DA427A"/>
    <w:rsid w:val="00DA69B1"/>
    <w:rsid w:val="00DA785C"/>
    <w:rsid w:val="00DB35CA"/>
    <w:rsid w:val="00DB41E1"/>
    <w:rsid w:val="00DC1C4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4072F"/>
    <w:rsid w:val="00E45E23"/>
    <w:rsid w:val="00E5329F"/>
    <w:rsid w:val="00E53569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0843C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E502-88A5-445F-B92F-C9E002D9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30</cp:revision>
  <cp:lastPrinted>2020-02-15T08:12:00Z</cp:lastPrinted>
  <dcterms:created xsi:type="dcterms:W3CDTF">2020-01-10T02:06:00Z</dcterms:created>
  <dcterms:modified xsi:type="dcterms:W3CDTF">2020-02-15T08:43:00Z</dcterms:modified>
</cp:coreProperties>
</file>