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A54986" w:rsidP="00A54986">
      <w:pPr>
        <w:rPr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</w:t>
      </w:r>
      <w:r w:rsidR="004B7D86">
        <w:rPr>
          <w:noProof/>
        </w:rPr>
        <w:drawing>
          <wp:anchor distT="0" distB="0" distL="114300" distR="114300" simplePos="0" relativeHeight="251662336" behindDoc="1" locked="0" layoutInCell="1" allowOverlap="1" wp14:anchorId="67209AA0" wp14:editId="68D8DCA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8034F1" w:rsidP="00B83ADC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703658" w:rsidRDefault="00703658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7C6DF1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0D5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  <w:r w:rsidR="00BF10D5"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1A2BC9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485870">
        <w:rPr>
          <w:rFonts w:ascii="標楷體" w:eastAsia="標楷體" w:hAnsi="標楷體" w:cs="Times New Roman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5031AD">
        <w:rPr>
          <w:rFonts w:ascii="標楷體" w:eastAsia="標楷體" w:hAnsi="標楷體" w:cs="Times New Roman"/>
          <w:color w:val="000000"/>
          <w:szCs w:val="24"/>
        </w:rPr>
        <w:t>30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485870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BF10D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485870">
        <w:rPr>
          <w:rFonts w:ascii="標楷體" w:eastAsia="標楷體" w:hAnsi="標楷體" w:cs="Times New Roman"/>
          <w:color w:val="000000"/>
          <w:szCs w:val="24"/>
        </w:rPr>
        <w:t>90</w:t>
      </w:r>
      <w:r w:rsidR="005031AD">
        <w:rPr>
          <w:rFonts w:ascii="標楷體" w:eastAsia="標楷體" w:hAnsi="標楷體" w:cs="Times New Roman"/>
          <w:color w:val="000000"/>
          <w:szCs w:val="24"/>
        </w:rPr>
        <w:t>32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5031AD" w:rsidRDefault="00A54986" w:rsidP="00287C84">
      <w:pPr>
        <w:adjustRightInd w:val="0"/>
        <w:snapToGrid w:val="0"/>
        <w:spacing w:line="4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48587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自108年</w:t>
      </w:r>
      <w:r w:rsidR="005031AD">
        <w:rPr>
          <w:rFonts w:ascii="標楷體" w:eastAsia="標楷體" w:hAnsi="標楷體" w:cs="Times New Roman"/>
          <w:color w:val="000000" w:themeColor="text1"/>
          <w:sz w:val="32"/>
          <w:szCs w:val="32"/>
        </w:rPr>
        <w:t>6</w:t>
      </w:r>
      <w:r w:rsidR="0048587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月4日起</w:t>
      </w:r>
      <w:r w:rsidR="005031A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至108年12月3日止(進</w:t>
      </w:r>
    </w:p>
    <w:p w:rsidR="005031AD" w:rsidRDefault="005031AD" w:rsidP="00287C84">
      <w:pPr>
        <w:adjustRightInd w:val="0"/>
        <w:snapToGrid w:val="0"/>
        <w:spacing w:line="4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口日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)，針</w:t>
      </w:r>
      <w:r w:rsidR="0048587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對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菲律賓輸入貨品分類號列</w:t>
      </w:r>
      <w:r w:rsidR="0048587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1905.</w:t>
      </w:r>
    </w:p>
    <w:p w:rsidR="00485870" w:rsidRDefault="005031AD" w:rsidP="00287C84">
      <w:pPr>
        <w:adjustRightInd w:val="0"/>
        <w:snapToGrid w:val="0"/>
        <w:spacing w:line="400" w:lineRule="exact"/>
        <w:ind w:rightChars="135" w:right="324"/>
        <w:jc w:val="both"/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90.90.00-6其他第1905節所屬之貨品</w:t>
      </w:r>
      <w:r w:rsidR="0048587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產品</w:t>
      </w:r>
    </w:p>
    <w:p w:rsidR="007C018D" w:rsidRPr="001A2BC9" w:rsidRDefault="00485870" w:rsidP="00287C84">
      <w:pPr>
        <w:adjustRightInd w:val="0"/>
        <w:snapToGrid w:val="0"/>
        <w:spacing w:line="400" w:lineRule="exact"/>
        <w:ind w:rightChars="135" w:right="324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採加強抽批查驗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1A2BC9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="001A2BC9" w:rsidRPr="001A2BC9">
        <w:rPr>
          <w:rFonts w:ascii="標楷體" w:eastAsia="標楷體" w:hAnsi="標楷體" w:cs="Times New Roman" w:hint="eastAsia"/>
          <w:sz w:val="32"/>
          <w:szCs w:val="32"/>
        </w:rPr>
        <w:t>敬請查照</w:t>
      </w:r>
      <w:r w:rsidR="00B83AD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</w:p>
    <w:p w:rsidR="00485870" w:rsidRDefault="00847689" w:rsidP="00287C84">
      <w:pPr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說    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</w:t>
      </w:r>
      <w:proofErr w:type="gramStart"/>
      <w:r w:rsidR="0048587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ㄧ</w:t>
      </w:r>
      <w:proofErr w:type="gramEnd"/>
      <w:r w:rsidR="0048587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依據</w:t>
      </w:r>
      <w:r w:rsidR="00B83AD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衛生福利部</w:t>
      </w:r>
      <w:r w:rsidR="0048587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食品藥物管理署</w:t>
      </w:r>
      <w:r w:rsidR="00485870">
        <w:rPr>
          <w:rFonts w:ascii="標楷體" w:eastAsia="標楷體" w:hAnsi="標楷體" w:cs="Times New Roman"/>
          <w:color w:val="000000" w:themeColor="text1"/>
          <w:sz w:val="32"/>
          <w:szCs w:val="32"/>
        </w:rPr>
        <w:t>FDA</w:t>
      </w:r>
      <w:r w:rsidR="0048587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北字</w:t>
      </w:r>
    </w:p>
    <w:p w:rsidR="00485870" w:rsidRDefault="00485870" w:rsidP="00287C84">
      <w:pPr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7C6DF1" w:rsidRPr="008D6FF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021580" w:rsidRPr="008D6FF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1A2BC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2003</w:t>
      </w:r>
      <w:r w:rsidR="005031A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271</w:t>
      </w:r>
      <w:r w:rsidR="00847689" w:rsidRPr="00AA2980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號</w:t>
      </w:r>
      <w:r w:rsidR="0084768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函辦理。</w:t>
      </w:r>
    </w:p>
    <w:p w:rsidR="005031AD" w:rsidRDefault="00485870" w:rsidP="005031AD">
      <w:pPr>
        <w:adjustRightInd w:val="0"/>
        <w:snapToGrid w:val="0"/>
        <w:spacing w:line="4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二、</w:t>
      </w:r>
      <w:r w:rsidR="005031AD" w:rsidRPr="005031A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自</w:t>
      </w:r>
      <w:r w:rsidR="005031A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菲律賓輸入貨品分類號列「1905.</w:t>
      </w:r>
      <w:r w:rsidR="005031A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90.90.</w:t>
      </w:r>
    </w:p>
    <w:p w:rsidR="005031AD" w:rsidRDefault="005031AD" w:rsidP="005031AD">
      <w:pPr>
        <w:adjustRightInd w:val="0"/>
        <w:snapToGrid w:val="0"/>
        <w:spacing w:line="4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00-6其他第1905節所屬之貨品」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產品，</w:t>
      </w:r>
    </w:p>
    <w:p w:rsidR="005031AD" w:rsidRDefault="005031AD" w:rsidP="005031AD">
      <w:pPr>
        <w:adjustRightInd w:val="0"/>
        <w:snapToGrid w:val="0"/>
        <w:spacing w:line="4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於近6個月內不符合食品衛生管理法第18</w:t>
      </w:r>
    </w:p>
    <w:p w:rsidR="00485870" w:rsidRPr="005031AD" w:rsidRDefault="005031AD" w:rsidP="005031AD">
      <w:pPr>
        <w:adjustRightInd w:val="0"/>
        <w:snapToGrid w:val="0"/>
        <w:spacing w:line="4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條規定已達4批。</w:t>
      </w:r>
    </w:p>
    <w:p w:rsidR="00287C84" w:rsidRDefault="00485870" w:rsidP="00287C84">
      <w:pPr>
        <w:snapToGrid w:val="0"/>
        <w:spacing w:line="400" w:lineRule="exact"/>
        <w:ind w:left="1238" w:rightChars="135" w:right="324" w:hangingChars="500" w:hanging="1238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              </w:t>
      </w:r>
      <w:r w:rsidR="00287C84" w:rsidRPr="00287C8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三</w:t>
      </w: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、</w:t>
      </w:r>
      <w:r w:rsidR="005031AD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按</w:t>
      </w:r>
      <w:r w:rsidRPr="0048587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食品安全衛生管理法第7條規定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，食品業</w:t>
      </w:r>
    </w:p>
    <w:p w:rsidR="005031AD" w:rsidRDefault="00287C84" w:rsidP="005031AD">
      <w:pPr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　　　　　　</w:t>
      </w:r>
      <w:r w:rsidR="00B94C0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48587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者應實施自主管理，確保食品衛生安全</w:t>
      </w:r>
      <w:r w:rsidR="005031A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；</w:t>
      </w:r>
      <w:r w:rsidR="0048587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發</w:t>
      </w:r>
    </w:p>
    <w:p w:rsidR="005031AD" w:rsidRDefault="005031AD" w:rsidP="005031AD">
      <w:pPr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="0048587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現產品有危害衛生安全之虞時，</w:t>
      </w:r>
      <w:r w:rsidR="007D146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應即主動</w:t>
      </w:r>
    </w:p>
    <w:p w:rsidR="005031AD" w:rsidRDefault="005031AD" w:rsidP="005031AD">
      <w:pPr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="007D146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停止販賣及辦理回收，並通知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地方</w:t>
      </w:r>
      <w:r w:rsidR="007D146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主管機</w:t>
      </w:r>
    </w:p>
    <w:p w:rsidR="00B91FC9" w:rsidRDefault="005031AD" w:rsidP="005031AD">
      <w:pPr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="007D146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關。</w:t>
      </w:r>
      <w:r w:rsidR="000050BA" w:rsidRPr="00485870"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</w:t>
      </w:r>
      <w:r w:rsidR="00B91FC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違反者，將依同法第47條處分。</w:t>
      </w:r>
    </w:p>
    <w:p w:rsidR="00B91FC9" w:rsidRDefault="00B91FC9" w:rsidP="005031AD">
      <w:pPr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9550E8" w:rsidRPr="00287C84" w:rsidRDefault="000050BA" w:rsidP="005031AD">
      <w:pPr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bookmarkStart w:id="0" w:name="_GoBack"/>
      <w:bookmarkEnd w:id="0"/>
      <w:r w:rsidRPr="00485870"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</w:t>
      </w:r>
      <w:r w:rsidRPr="00485870"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  <w:t xml:space="preserve"> </w:t>
      </w:r>
      <w:r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  <w:t xml:space="preserve">    </w:t>
      </w:r>
    </w:p>
    <w:p w:rsidR="00F75174" w:rsidRPr="0042757E" w:rsidRDefault="00AA2980" w:rsidP="0042757E">
      <w:pPr>
        <w:widowControl/>
        <w:snapToGrid w:val="0"/>
        <w:spacing w:line="240" w:lineRule="atLeas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 </w:t>
      </w:r>
      <w:r w:rsidR="0045274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  <w:r w:rsidR="00287C84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287C84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287C84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42757E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4F1" w:rsidRDefault="008034F1" w:rsidP="00D26A27">
      <w:r>
        <w:separator/>
      </w:r>
    </w:p>
  </w:endnote>
  <w:endnote w:type="continuationSeparator" w:id="0">
    <w:p w:rsidR="008034F1" w:rsidRDefault="008034F1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4F1" w:rsidRDefault="008034F1" w:rsidP="00D26A27">
      <w:r>
        <w:separator/>
      </w:r>
    </w:p>
  </w:footnote>
  <w:footnote w:type="continuationSeparator" w:id="0">
    <w:p w:rsidR="008034F1" w:rsidRDefault="008034F1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050BA"/>
    <w:rsid w:val="00011717"/>
    <w:rsid w:val="00021580"/>
    <w:rsid w:val="00025B0E"/>
    <w:rsid w:val="000329CF"/>
    <w:rsid w:val="00040D3B"/>
    <w:rsid w:val="000536CD"/>
    <w:rsid w:val="0005405E"/>
    <w:rsid w:val="00061CE9"/>
    <w:rsid w:val="000642BF"/>
    <w:rsid w:val="00072ED5"/>
    <w:rsid w:val="00074375"/>
    <w:rsid w:val="0008360C"/>
    <w:rsid w:val="000905B3"/>
    <w:rsid w:val="000D42B3"/>
    <w:rsid w:val="000D6218"/>
    <w:rsid w:val="000E7126"/>
    <w:rsid w:val="00137996"/>
    <w:rsid w:val="001527C0"/>
    <w:rsid w:val="0015338A"/>
    <w:rsid w:val="00166F98"/>
    <w:rsid w:val="001868B3"/>
    <w:rsid w:val="00192F34"/>
    <w:rsid w:val="001A2BC9"/>
    <w:rsid w:val="001C5C5C"/>
    <w:rsid w:val="001F591F"/>
    <w:rsid w:val="00211EC3"/>
    <w:rsid w:val="00256DAB"/>
    <w:rsid w:val="00266220"/>
    <w:rsid w:val="00273C67"/>
    <w:rsid w:val="00287C84"/>
    <w:rsid w:val="00295B19"/>
    <w:rsid w:val="002971F5"/>
    <w:rsid w:val="002B09F4"/>
    <w:rsid w:val="002B2430"/>
    <w:rsid w:val="002B3815"/>
    <w:rsid w:val="002B63E5"/>
    <w:rsid w:val="002F41E8"/>
    <w:rsid w:val="00306788"/>
    <w:rsid w:val="003168FA"/>
    <w:rsid w:val="003338E6"/>
    <w:rsid w:val="00333FBA"/>
    <w:rsid w:val="003402A6"/>
    <w:rsid w:val="00341920"/>
    <w:rsid w:val="0036105A"/>
    <w:rsid w:val="00361D6B"/>
    <w:rsid w:val="0036575C"/>
    <w:rsid w:val="00380B80"/>
    <w:rsid w:val="0038245A"/>
    <w:rsid w:val="00395A84"/>
    <w:rsid w:val="003B04BF"/>
    <w:rsid w:val="003B210E"/>
    <w:rsid w:val="003E3AF0"/>
    <w:rsid w:val="003F352B"/>
    <w:rsid w:val="0042757E"/>
    <w:rsid w:val="00452746"/>
    <w:rsid w:val="00454900"/>
    <w:rsid w:val="00476FAE"/>
    <w:rsid w:val="00485870"/>
    <w:rsid w:val="00490C30"/>
    <w:rsid w:val="004A366C"/>
    <w:rsid w:val="004B7D86"/>
    <w:rsid w:val="005031AD"/>
    <w:rsid w:val="005226F4"/>
    <w:rsid w:val="00562999"/>
    <w:rsid w:val="00581F3F"/>
    <w:rsid w:val="005B36D0"/>
    <w:rsid w:val="005B421C"/>
    <w:rsid w:val="005B69D0"/>
    <w:rsid w:val="005D4BF9"/>
    <w:rsid w:val="005D7807"/>
    <w:rsid w:val="005F641F"/>
    <w:rsid w:val="006051F0"/>
    <w:rsid w:val="00615C7F"/>
    <w:rsid w:val="00641031"/>
    <w:rsid w:val="00695DF7"/>
    <w:rsid w:val="00695F7C"/>
    <w:rsid w:val="006C5872"/>
    <w:rsid w:val="006C64E6"/>
    <w:rsid w:val="006C6FC0"/>
    <w:rsid w:val="006D35B0"/>
    <w:rsid w:val="0070116F"/>
    <w:rsid w:val="00703658"/>
    <w:rsid w:val="00716369"/>
    <w:rsid w:val="00741A5F"/>
    <w:rsid w:val="0074259E"/>
    <w:rsid w:val="0074388C"/>
    <w:rsid w:val="00744FEB"/>
    <w:rsid w:val="00787340"/>
    <w:rsid w:val="007915C5"/>
    <w:rsid w:val="00794A24"/>
    <w:rsid w:val="00796C44"/>
    <w:rsid w:val="007B360C"/>
    <w:rsid w:val="007B6224"/>
    <w:rsid w:val="007C018D"/>
    <w:rsid w:val="007C4D21"/>
    <w:rsid w:val="007C6DF1"/>
    <w:rsid w:val="007D1466"/>
    <w:rsid w:val="007D76C5"/>
    <w:rsid w:val="007E7FBF"/>
    <w:rsid w:val="007F1796"/>
    <w:rsid w:val="007F4D9F"/>
    <w:rsid w:val="00801915"/>
    <w:rsid w:val="008034F1"/>
    <w:rsid w:val="00806FBF"/>
    <w:rsid w:val="00812EFE"/>
    <w:rsid w:val="008421F3"/>
    <w:rsid w:val="00847689"/>
    <w:rsid w:val="00874977"/>
    <w:rsid w:val="00883A7C"/>
    <w:rsid w:val="00885000"/>
    <w:rsid w:val="00897E01"/>
    <w:rsid w:val="008A4B8A"/>
    <w:rsid w:val="008D0564"/>
    <w:rsid w:val="008D6FF3"/>
    <w:rsid w:val="008D7EB5"/>
    <w:rsid w:val="008E7BAD"/>
    <w:rsid w:val="00900046"/>
    <w:rsid w:val="0090384E"/>
    <w:rsid w:val="009075AA"/>
    <w:rsid w:val="009153C8"/>
    <w:rsid w:val="009541D3"/>
    <w:rsid w:val="009550E8"/>
    <w:rsid w:val="00956107"/>
    <w:rsid w:val="00970F3C"/>
    <w:rsid w:val="009B2304"/>
    <w:rsid w:val="009B2612"/>
    <w:rsid w:val="009B5D0D"/>
    <w:rsid w:val="009E182B"/>
    <w:rsid w:val="009E7002"/>
    <w:rsid w:val="00A44162"/>
    <w:rsid w:val="00A54986"/>
    <w:rsid w:val="00A56013"/>
    <w:rsid w:val="00A645BD"/>
    <w:rsid w:val="00A7442B"/>
    <w:rsid w:val="00A801C9"/>
    <w:rsid w:val="00A81839"/>
    <w:rsid w:val="00A82D92"/>
    <w:rsid w:val="00AA2980"/>
    <w:rsid w:val="00AC7CF9"/>
    <w:rsid w:val="00AD2C86"/>
    <w:rsid w:val="00B02392"/>
    <w:rsid w:val="00B0422D"/>
    <w:rsid w:val="00B24352"/>
    <w:rsid w:val="00B53C56"/>
    <w:rsid w:val="00B671F8"/>
    <w:rsid w:val="00B73B27"/>
    <w:rsid w:val="00B7587B"/>
    <w:rsid w:val="00B8240D"/>
    <w:rsid w:val="00B83ADC"/>
    <w:rsid w:val="00B91FC9"/>
    <w:rsid w:val="00B92179"/>
    <w:rsid w:val="00B925AE"/>
    <w:rsid w:val="00B94C04"/>
    <w:rsid w:val="00BA578B"/>
    <w:rsid w:val="00BA6C4D"/>
    <w:rsid w:val="00BB3BD2"/>
    <w:rsid w:val="00BF10D5"/>
    <w:rsid w:val="00BF68C8"/>
    <w:rsid w:val="00BF6E08"/>
    <w:rsid w:val="00C03671"/>
    <w:rsid w:val="00C0507A"/>
    <w:rsid w:val="00C15B81"/>
    <w:rsid w:val="00C341BB"/>
    <w:rsid w:val="00C418E6"/>
    <w:rsid w:val="00C8727A"/>
    <w:rsid w:val="00C943F6"/>
    <w:rsid w:val="00C97A1F"/>
    <w:rsid w:val="00CA0D46"/>
    <w:rsid w:val="00CA778F"/>
    <w:rsid w:val="00CB667D"/>
    <w:rsid w:val="00CE0A6A"/>
    <w:rsid w:val="00CE2CED"/>
    <w:rsid w:val="00D07C32"/>
    <w:rsid w:val="00D11A39"/>
    <w:rsid w:val="00D22B50"/>
    <w:rsid w:val="00D2611E"/>
    <w:rsid w:val="00D262D2"/>
    <w:rsid w:val="00D26A27"/>
    <w:rsid w:val="00D270B7"/>
    <w:rsid w:val="00D34612"/>
    <w:rsid w:val="00D37643"/>
    <w:rsid w:val="00D5060B"/>
    <w:rsid w:val="00D610E9"/>
    <w:rsid w:val="00D62669"/>
    <w:rsid w:val="00D738DC"/>
    <w:rsid w:val="00D7768C"/>
    <w:rsid w:val="00DA5A2B"/>
    <w:rsid w:val="00DA785C"/>
    <w:rsid w:val="00DE2BAD"/>
    <w:rsid w:val="00DE46A7"/>
    <w:rsid w:val="00E02163"/>
    <w:rsid w:val="00E13E96"/>
    <w:rsid w:val="00E17493"/>
    <w:rsid w:val="00E26303"/>
    <w:rsid w:val="00E53569"/>
    <w:rsid w:val="00E80FFB"/>
    <w:rsid w:val="00E86DBB"/>
    <w:rsid w:val="00E965D0"/>
    <w:rsid w:val="00E972CE"/>
    <w:rsid w:val="00EB0457"/>
    <w:rsid w:val="00EC30F5"/>
    <w:rsid w:val="00EC719E"/>
    <w:rsid w:val="00ED4605"/>
    <w:rsid w:val="00ED717D"/>
    <w:rsid w:val="00EF360A"/>
    <w:rsid w:val="00F24D66"/>
    <w:rsid w:val="00F50C08"/>
    <w:rsid w:val="00F608A5"/>
    <w:rsid w:val="00F74267"/>
    <w:rsid w:val="00F75174"/>
    <w:rsid w:val="00F848F1"/>
    <w:rsid w:val="00F866AC"/>
    <w:rsid w:val="00F96D47"/>
    <w:rsid w:val="00FC6993"/>
    <w:rsid w:val="00FD56F9"/>
    <w:rsid w:val="00FF6E1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093C8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7CB9A-947F-43F2-9031-C1DB270AC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123</cp:revision>
  <cp:lastPrinted>2018-03-08T02:49:00Z</cp:lastPrinted>
  <dcterms:created xsi:type="dcterms:W3CDTF">2017-03-20T06:40:00Z</dcterms:created>
  <dcterms:modified xsi:type="dcterms:W3CDTF">2019-05-30T07:25:00Z</dcterms:modified>
</cp:coreProperties>
</file>