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7479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F40978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75D7B">
        <w:rPr>
          <w:rFonts w:ascii="標楷體" w:eastAsia="標楷體" w:hAnsi="標楷體" w:cs="Times New Roman"/>
          <w:color w:val="000000"/>
          <w:szCs w:val="24"/>
        </w:rPr>
        <w:t>17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200</w:t>
      </w:r>
      <w:r w:rsidR="00F75D7B">
        <w:rPr>
          <w:rFonts w:ascii="標楷體" w:eastAsia="標楷體" w:hAnsi="標楷體" w:cs="Times New Roman"/>
          <w:color w:val="000000"/>
          <w:szCs w:val="24"/>
        </w:rPr>
        <w:t>15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40978" w:rsidRDefault="00F40978" w:rsidP="00F40978">
      <w:pPr>
        <w:spacing w:line="480" w:lineRule="exact"/>
        <w:ind w:left="960" w:hangingChars="300" w:hanging="96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主旨</w:t>
      </w:r>
      <w:r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F75D7B" w:rsidRPr="002B5403">
        <w:rPr>
          <w:rFonts w:ascii="標楷體" w:eastAsia="標楷體" w:hAnsi="標楷體" w:cs="Arial Unicode MS" w:hint="eastAsia"/>
          <w:spacing w:val="-20"/>
          <w:sz w:val="28"/>
          <w:szCs w:val="28"/>
        </w:rPr>
        <w:t>有關</w:t>
      </w:r>
      <w:r w:rsidR="00C31679" w:rsidRPr="002B5403">
        <w:rPr>
          <w:rFonts w:ascii="標楷體" w:eastAsia="標楷體" w:hAnsi="標楷體" w:hint="eastAsia"/>
          <w:spacing w:val="-20"/>
          <w:sz w:val="28"/>
          <w:szCs w:val="28"/>
        </w:rPr>
        <w:t>自CCC1601.00.90.00.2-A項下輸入菲律賓豬肉產品，應比照該署108年12月24日FDA食字第1089044001-A號函</w:t>
      </w:r>
      <w:r w:rsidR="00A804F8">
        <w:rPr>
          <w:rFonts w:ascii="標楷體" w:eastAsia="標楷體" w:hAnsi="標楷體" w:hint="eastAsia"/>
          <w:spacing w:val="-20"/>
          <w:sz w:val="28"/>
          <w:szCs w:val="28"/>
        </w:rPr>
        <w:t>之</w:t>
      </w:r>
      <w:r w:rsidR="00C31679" w:rsidRPr="002B5403">
        <w:rPr>
          <w:rFonts w:ascii="標楷體" w:eastAsia="標楷體" w:hAnsi="標楷體" w:hint="eastAsia"/>
          <w:spacing w:val="-20"/>
          <w:sz w:val="28"/>
          <w:szCs w:val="28"/>
        </w:rPr>
        <w:t>規定辦理，</w:t>
      </w:r>
      <w:r w:rsidR="00DA1AAE">
        <w:rPr>
          <w:rFonts w:ascii="標楷體" w:eastAsia="標楷體" w:hAnsi="標楷體" w:hint="eastAsia"/>
          <w:spacing w:val="-20"/>
          <w:sz w:val="28"/>
          <w:szCs w:val="28"/>
        </w:rPr>
        <w:t xml:space="preserve">詳如說明， </w:t>
      </w:r>
      <w:bookmarkStart w:id="0" w:name="_GoBack"/>
      <w:bookmarkEnd w:id="0"/>
      <w:r w:rsidR="00C31679" w:rsidRPr="002B5403">
        <w:rPr>
          <w:rFonts w:ascii="標楷體" w:eastAsia="標楷體" w:hAnsi="標楷體" w:hint="eastAsia"/>
          <w:spacing w:val="-20"/>
          <w:sz w:val="28"/>
          <w:szCs w:val="28"/>
        </w:rPr>
        <w:t>敬請查照。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eastAsia="標楷體"/>
          <w:spacing w:val="-20"/>
          <w:w w:val="9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F40978" w:rsidRDefault="00F40978" w:rsidP="00F4097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ㄧ、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</w:t>
      </w:r>
      <w:r w:rsidR="002B540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字第108</w:t>
      </w:r>
      <w:r w:rsidR="002B540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1304179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2B5403" w:rsidRPr="002B5403" w:rsidRDefault="00F40978" w:rsidP="002B5403">
      <w:pPr>
        <w:spacing w:line="480" w:lineRule="exact"/>
        <w:ind w:left="840" w:hangingChars="300" w:hanging="84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2B5403">
        <w:rPr>
          <w:rFonts w:ascii="標楷體" w:eastAsia="標楷體" w:hAnsi="標楷體" w:cs="Arial Unicode MS" w:hint="eastAsia"/>
          <w:sz w:val="28"/>
          <w:szCs w:val="28"/>
          <w:lang w:val="zh-TW"/>
        </w:rPr>
        <w:t>自109年1月17日</w:t>
      </w:r>
      <w:r w:rsidR="002B5403" w:rsidRPr="00D719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(出口日)</w:t>
      </w:r>
      <w:r w:rsidR="002B5403">
        <w:rPr>
          <w:rFonts w:ascii="標楷體" w:eastAsia="標楷體" w:hAnsi="標楷體" w:cs="Arial Unicode MS" w:hint="eastAsia"/>
          <w:sz w:val="28"/>
          <w:szCs w:val="28"/>
          <w:lang w:val="zh-TW"/>
        </w:rPr>
        <w:t>起，</w:t>
      </w:r>
      <w:r w:rsidR="002B5403" w:rsidRPr="002B5403">
        <w:rPr>
          <w:rFonts w:ascii="標楷體" w:eastAsia="標楷體" w:hAnsi="標楷體" w:hint="eastAsia"/>
          <w:spacing w:val="-20"/>
          <w:sz w:val="28"/>
          <w:szCs w:val="28"/>
        </w:rPr>
        <w:t>自CCC1601.00.90.00.2-A項下輸入菲律賓豬肉產品，應比照該署108年12月24日FDA食字第1089044001-A號函</w:t>
      </w:r>
      <w:r w:rsidR="00A804F8">
        <w:rPr>
          <w:rFonts w:ascii="標楷體" w:eastAsia="標楷體" w:hAnsi="標楷體" w:hint="eastAsia"/>
          <w:spacing w:val="-20"/>
          <w:sz w:val="28"/>
          <w:szCs w:val="28"/>
        </w:rPr>
        <w:t>之</w:t>
      </w:r>
      <w:r w:rsidR="002B5403" w:rsidRPr="002B5403">
        <w:rPr>
          <w:rFonts w:ascii="標楷體" w:eastAsia="標楷體" w:hAnsi="標楷體" w:hint="eastAsia"/>
          <w:spacing w:val="-20"/>
          <w:sz w:val="28"/>
          <w:szCs w:val="28"/>
        </w:rPr>
        <w:t>規定辦理</w:t>
      </w:r>
      <w:r w:rsidR="002B5403">
        <w:rPr>
          <w:rFonts w:ascii="標楷體" w:eastAsia="標楷體" w:hAnsi="標楷體" w:hint="eastAsia"/>
          <w:spacing w:val="-20"/>
          <w:sz w:val="32"/>
          <w:szCs w:val="32"/>
        </w:rPr>
        <w:t>，</w:t>
      </w:r>
      <w:r w:rsidR="002B5403">
        <w:rPr>
          <w:rFonts w:ascii="標楷體" w:eastAsia="標楷體" w:hAnsi="標楷體" w:cs="Arial Unicode MS" w:hint="eastAsia"/>
          <w:sz w:val="28"/>
          <w:szCs w:val="28"/>
          <w:lang w:val="zh-TW"/>
        </w:rPr>
        <w:t>產品應自該署公布之合格製造廠清單，於向該署申請輸入查驗時，於製造廠代碼欄位依製造廠填列其代碼；並同時檢附該國官方衛生證明及出口許可證，該署始受理食品輸入查驗申請，查驗合格後使得輸入。</w:t>
      </w:r>
    </w:p>
    <w:p w:rsidR="00BC1F9F" w:rsidRPr="00BE276D" w:rsidRDefault="00BC1F9F" w:rsidP="002B5403">
      <w:pPr>
        <w:spacing w:line="4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5013D5" w:rsidRPr="008F287E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452746" w:rsidP="00F40978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92" w:rsidRDefault="00A74792" w:rsidP="00D26A27">
      <w:r>
        <w:separator/>
      </w:r>
    </w:p>
  </w:endnote>
  <w:endnote w:type="continuationSeparator" w:id="0">
    <w:p w:rsidR="00A74792" w:rsidRDefault="00A7479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92" w:rsidRDefault="00A74792" w:rsidP="00D26A27">
      <w:r>
        <w:separator/>
      </w:r>
    </w:p>
  </w:footnote>
  <w:footnote w:type="continuationSeparator" w:id="0">
    <w:p w:rsidR="00A74792" w:rsidRDefault="00A7479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B538B"/>
    <w:rsid w:val="000D42B3"/>
    <w:rsid w:val="000D5B67"/>
    <w:rsid w:val="000D6218"/>
    <w:rsid w:val="000E60B3"/>
    <w:rsid w:val="00104633"/>
    <w:rsid w:val="001249C1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5403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3E4A"/>
    <w:rsid w:val="003B6665"/>
    <w:rsid w:val="003D5F23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03317"/>
    <w:rsid w:val="00511E36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8F287E"/>
    <w:rsid w:val="008F43EC"/>
    <w:rsid w:val="00900046"/>
    <w:rsid w:val="009075AA"/>
    <w:rsid w:val="009144B8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74792"/>
    <w:rsid w:val="00A7616E"/>
    <w:rsid w:val="00A804F8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31679"/>
    <w:rsid w:val="00C418E6"/>
    <w:rsid w:val="00C62C6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3D35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803B6"/>
    <w:rsid w:val="00DA1AAE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5D0"/>
    <w:rsid w:val="00EB0457"/>
    <w:rsid w:val="00EC08C4"/>
    <w:rsid w:val="00EC719E"/>
    <w:rsid w:val="00ED30D3"/>
    <w:rsid w:val="00ED4605"/>
    <w:rsid w:val="00ED717D"/>
    <w:rsid w:val="00EF360A"/>
    <w:rsid w:val="00EF4C92"/>
    <w:rsid w:val="00F064DE"/>
    <w:rsid w:val="00F24D66"/>
    <w:rsid w:val="00F26065"/>
    <w:rsid w:val="00F40978"/>
    <w:rsid w:val="00F508E7"/>
    <w:rsid w:val="00F50C08"/>
    <w:rsid w:val="00F608A5"/>
    <w:rsid w:val="00F74267"/>
    <w:rsid w:val="00F746C6"/>
    <w:rsid w:val="00F75174"/>
    <w:rsid w:val="00F75D7B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A0B5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C3DC-1482-49B6-AE78-6AC875A6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140</cp:revision>
  <cp:lastPrinted>2019-12-30T07:12:00Z</cp:lastPrinted>
  <dcterms:created xsi:type="dcterms:W3CDTF">2017-03-20T06:40:00Z</dcterms:created>
  <dcterms:modified xsi:type="dcterms:W3CDTF">2020-01-17T08:15:00Z</dcterms:modified>
</cp:coreProperties>
</file>