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839" w:rsidRDefault="00036839" w:rsidP="0003683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106FFB" wp14:editId="1BA4A2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36839" w:rsidRDefault="00036839" w:rsidP="0003683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36839" w:rsidRDefault="00036839" w:rsidP="0003683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36839" w:rsidRDefault="00036839" w:rsidP="0003683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36839" w:rsidRDefault="008A6601" w:rsidP="0003683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36839" w:rsidRPr="00773FDE">
          <w:rPr>
            <w:rStyle w:val="a3"/>
            <w:rFonts w:ascii="標楷體" w:eastAsia="標楷體" w:hAnsi="標楷體" w:cs="Times New Roman" w:hint="eastAsia"/>
            <w:iCs/>
            <w:color w:val="auto"/>
            <w:u w:val="none"/>
          </w:rPr>
          <w:t>ie325@ms19.hinet.net</w:t>
        </w:r>
      </w:hyperlink>
      <w:r w:rsidR="00036839">
        <w:rPr>
          <w:rFonts w:ascii="標楷體" w:eastAsia="標楷體" w:hAnsi="標楷體" w:cs="Times New Roman" w:hint="eastAsia"/>
        </w:rPr>
        <w:t xml:space="preserve">     www.taoyuanproduct.org</w:t>
      </w:r>
    </w:p>
    <w:p w:rsidR="00036839" w:rsidRDefault="00036839" w:rsidP="0003683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36839" w:rsidRDefault="00036839" w:rsidP="00036839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036839" w:rsidRDefault="00036839" w:rsidP="00FA494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D7600E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FA494B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036839" w:rsidRDefault="00036839" w:rsidP="0003683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0453B6">
        <w:rPr>
          <w:rFonts w:ascii="標楷體" w:eastAsia="標楷體" w:hAnsi="標楷體" w:cs="Times New Roman" w:hint="eastAsia"/>
          <w:color w:val="000000"/>
          <w:szCs w:val="24"/>
        </w:rPr>
        <w:t>6月11號</w:t>
      </w:r>
    </w:p>
    <w:p w:rsidR="00036839" w:rsidRDefault="00036839" w:rsidP="0003683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 w:rsidR="000453B6">
        <w:rPr>
          <w:rFonts w:ascii="標楷體" w:eastAsia="標楷體" w:hAnsi="標楷體" w:cs="Times New Roman"/>
          <w:color w:val="000000"/>
          <w:szCs w:val="24"/>
        </w:rPr>
        <w:t>20153號</w:t>
      </w:r>
    </w:p>
    <w:p w:rsidR="00036839" w:rsidRDefault="00036839" w:rsidP="0003683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36839" w:rsidRPr="00FC7948" w:rsidRDefault="00036839" w:rsidP="0003683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36839" w:rsidRPr="003241B5" w:rsidRDefault="00036839" w:rsidP="00036839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0453B6">
        <w:rPr>
          <w:rFonts w:ascii="標楷體" w:eastAsia="標楷體" w:hAnsi="標楷體" w:cs="Arial Unicode MS" w:hint="eastAsia"/>
          <w:sz w:val="28"/>
          <w:szCs w:val="28"/>
          <w:lang w:val="zh-TW"/>
        </w:rPr>
        <w:t>轉知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社團法人中華民國學名藥協會</w:t>
      </w:r>
      <w:r w:rsidR="000453B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將分別於109年7月6日(北區)及7月7日(南區)，舉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  <w:r w:rsidR="000453B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化妝品</w:t>
      </w:r>
      <w:r w:rsidRPr="004A210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GMP</w:t>
      </w:r>
      <w:r w:rsidR="000453B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(上午)及化粧品教育訓練(下午)</w:t>
      </w:r>
      <w:r w:rsidRPr="004A210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，詳如說明， 敬請查照。</w:t>
      </w:r>
    </w:p>
    <w:p w:rsidR="00036839" w:rsidRPr="001B6379" w:rsidRDefault="00036839" w:rsidP="00036839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036839" w:rsidRPr="008649FD" w:rsidRDefault="00036839" w:rsidP="00036839">
      <w:pPr>
        <w:spacing w:line="40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ㄧ、依據</w:t>
      </w:r>
      <w:r w:rsidR="00885F4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桃衛藥字第</w:t>
      </w:r>
      <w:r w:rsidR="00D7600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1090063913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036839" w:rsidRDefault="00036839" w:rsidP="000368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D7600E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="00963691">
        <w:rPr>
          <w:rFonts w:ascii="標楷體" w:eastAsia="標楷體" w:hAnsi="標楷體" w:cs="Arial Unicode MS" w:hint="eastAsia"/>
          <w:sz w:val="28"/>
          <w:szCs w:val="28"/>
          <w:lang w:val="zh-TW"/>
        </w:rPr>
        <w:t>揭丹為承接衛生福利部食品藥物管理署委託辦理計畫「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年度</w:t>
      </w:r>
      <w:r w:rsidR="009636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推動化妝品製造廠符合優良製造規範之研」，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辦理化粧品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GMP</w:t>
      </w:r>
      <w:r w:rsidR="009636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教育訓練，以協助業者瞭解化妝品優良製造規範及實務應用，敬請這相關會員把握機會參與本次活動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F6738E" w:rsidRDefault="00036839" w:rsidP="000368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585829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585829">
        <w:rPr>
          <w:rFonts w:ascii="標楷體" w:eastAsia="標楷體" w:hAnsi="標楷體" w:cs="Arial Unicode MS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r w:rsidR="00F6738E">
        <w:rPr>
          <w:rFonts w:ascii="標楷體" w:eastAsia="標楷體" w:hAnsi="標楷體" w:cs="Arial Unicode MS" w:hint="eastAsia"/>
          <w:sz w:val="28"/>
          <w:szCs w:val="28"/>
          <w:lang w:val="zh-TW"/>
        </w:rPr>
        <w:t>活動說明如下；</w:t>
      </w:r>
    </w:p>
    <w:p w:rsidR="00F6738E" w:rsidRDefault="00F6738E" w:rsidP="00F6738E">
      <w:pPr>
        <w:suppressAutoHyphens/>
        <w:wordWrap w:val="0"/>
        <w:spacing w:line="0" w:lineRule="atLeast"/>
        <w:ind w:leftChars="466" w:left="1118" w:firstLineChars="5" w:firstLine="1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(ㄧ).日期及地點:</w:t>
      </w:r>
    </w:p>
    <w:p w:rsidR="00F6738E" w:rsidRDefault="00F6738E" w:rsidP="00F6738E">
      <w:pPr>
        <w:suppressAutoHyphens/>
        <w:wordWrap w:val="0"/>
        <w:spacing w:line="0" w:lineRule="atLeast"/>
        <w:ind w:leftChars="466" w:left="1118" w:firstLineChars="5" w:firstLine="1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1.北區:109年7月6日(星期ㄧ)，台大醫院國際會議中心301會議室(臺北市中政區徐州路2號3樓)。</w:t>
      </w:r>
    </w:p>
    <w:p w:rsidR="00F6738E" w:rsidRDefault="00F6738E" w:rsidP="00F6738E">
      <w:pPr>
        <w:suppressAutoHyphens/>
        <w:wordWrap w:val="0"/>
        <w:spacing w:line="0" w:lineRule="atLeast"/>
        <w:ind w:leftChars="466" w:left="1118" w:firstLineChars="5" w:firstLine="1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2.南區:109年7月7日(星期二)，高雄</w:t>
      </w:r>
      <w:r w:rsidR="00FA494B">
        <w:rPr>
          <w:rFonts w:ascii="標楷體" w:eastAsia="標楷體" w:hAnsi="標楷體" w:cs="Arial Unicode MS" w:hint="eastAsia"/>
          <w:sz w:val="28"/>
          <w:szCs w:val="28"/>
          <w:lang w:val="zh-TW"/>
        </w:rPr>
        <w:t>蓮潭國際會館國際ㄧ廳(高雄市左營區崇德801號B1)</w:t>
      </w:r>
    </w:p>
    <w:p w:rsidR="00690E09" w:rsidRDefault="00690E09" w:rsidP="00F6738E">
      <w:pPr>
        <w:suppressAutoHyphens/>
        <w:wordWrap w:val="0"/>
        <w:spacing w:line="0" w:lineRule="atLeast"/>
        <w:ind w:leftChars="466" w:left="1118" w:firstLineChars="5" w:firstLine="1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(二)主題及時間:</w:t>
      </w:r>
    </w:p>
    <w:p w:rsidR="00690E09" w:rsidRDefault="00690E09" w:rsidP="00F6738E">
      <w:pPr>
        <w:suppressAutoHyphens/>
        <w:wordWrap w:val="0"/>
        <w:spacing w:line="0" w:lineRule="atLeast"/>
        <w:ind w:leftChars="466" w:left="1118" w:firstLineChars="5" w:firstLine="1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1.教育訓練(1)「軟硬體規劃概論」:9時至12時30分(8時30分 開始報到)。</w:t>
      </w:r>
    </w:p>
    <w:p w:rsidR="00690E09" w:rsidRDefault="00690E09" w:rsidP="00F6738E">
      <w:pPr>
        <w:suppressAutoHyphens/>
        <w:wordWrap w:val="0"/>
        <w:spacing w:line="0" w:lineRule="atLeast"/>
        <w:ind w:leftChars="466" w:left="1118" w:firstLineChars="5" w:firstLine="14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2.教育訓練(2)</w:t>
      </w:r>
      <w:r w:rsidRPr="00690E0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生產與倉儲管理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:13時30分至17時開始報到)。</w:t>
      </w:r>
    </w:p>
    <w:p w:rsidR="0088010D" w:rsidRDefault="00C7469E" w:rsidP="00C7469E">
      <w:pPr>
        <w:suppressAutoHyphens/>
        <w:wordWrap w:val="0"/>
        <w:spacing w:line="0" w:lineRule="atLeast"/>
        <w:ind w:leftChars="236" w:left="1132" w:hanging="566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四、報名相關事項:詳細資訊以社團法人中華民國學名藥協會官網公告為準</w:t>
      </w:r>
    </w:p>
    <w:p w:rsidR="0088010D" w:rsidRDefault="0088010D" w:rsidP="00C7469E">
      <w:pPr>
        <w:suppressAutoHyphens/>
        <w:wordWrap w:val="0"/>
        <w:spacing w:line="0" w:lineRule="atLeast"/>
        <w:ind w:leftChars="236" w:left="1132" w:hanging="566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(ㄧ)報名名額:每場次每公司(廠)限額2人，且座位俄美為止(北南區各200人)</w:t>
      </w:r>
    </w:p>
    <w:p w:rsidR="00B25E2F" w:rsidRDefault="0088010D" w:rsidP="00C7469E">
      <w:pPr>
        <w:suppressAutoHyphens/>
        <w:wordWrap w:val="0"/>
        <w:spacing w:line="0" w:lineRule="atLeast"/>
        <w:ind w:leftChars="236" w:left="1132" w:hanging="566"/>
        <w:rPr>
          <w:rStyle w:val="a3"/>
          <w:rFonts w:ascii="標楷體" w:eastAsia="標楷體" w:hAnsi="標楷體" w:cs="Times New Roman"/>
          <w:color w:val="auto"/>
          <w:sz w:val="28"/>
          <w:szCs w:val="28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(二)報名方式:採線上報名，教育訓練(1)及(2)需分別報名，請至社團法人中華民國學名藥協會官網</w:t>
      </w:r>
      <w:r w:rsidR="00B25E2F" w:rsidRPr="00B25E2F">
        <w:rPr>
          <w:rFonts w:ascii="標楷體" w:eastAsia="標楷體" w:hAnsi="標楷體" w:cs="Times New Roman" w:hint="eastAsia"/>
          <w:sz w:val="28"/>
          <w:szCs w:val="28"/>
        </w:rPr>
        <w:t>(</w:t>
      </w:r>
      <w:hyperlink r:id="rId8" w:history="1">
        <w:r w:rsidR="00B25E2F" w:rsidRPr="00B25E2F">
          <w:rPr>
            <w:rStyle w:val="a3"/>
            <w:rFonts w:ascii="標楷體" w:eastAsia="標楷體" w:hAnsi="標楷體" w:cs="Times New Roman"/>
            <w:color w:val="auto"/>
            <w:sz w:val="28"/>
            <w:szCs w:val="28"/>
            <w:u w:val="none"/>
          </w:rPr>
          <w:t>http://www.tgpa.org.tw</w:t>
        </w:r>
      </w:hyperlink>
      <w:r w:rsidR="00B25E2F" w:rsidRPr="00B25E2F">
        <w:rPr>
          <w:rStyle w:val="a3"/>
          <w:rFonts w:ascii="標楷體" w:eastAsia="標楷體" w:hAnsi="標楷體" w:cs="Times New Roman" w:hint="eastAsia"/>
          <w:color w:val="auto"/>
          <w:sz w:val="28"/>
          <w:szCs w:val="28"/>
          <w:u w:val="none"/>
        </w:rPr>
        <w:t>)「</w:t>
      </w:r>
      <w:r w:rsidR="00B25E2F">
        <w:rPr>
          <w:rStyle w:val="a3"/>
          <w:rFonts w:ascii="標楷體" w:eastAsia="標楷體" w:hAnsi="標楷體" w:cs="Times New Roman" w:hint="eastAsia"/>
          <w:color w:val="auto"/>
          <w:sz w:val="28"/>
          <w:szCs w:val="28"/>
          <w:u w:val="none"/>
        </w:rPr>
        <w:t>活動與消息」本次化粧品教育訓練活動網頁，填寫報名系統。</w:t>
      </w:r>
    </w:p>
    <w:p w:rsidR="00B25E2F" w:rsidRPr="00B25E2F" w:rsidRDefault="00B25E2F" w:rsidP="00C7469E">
      <w:pPr>
        <w:suppressAutoHyphens/>
        <w:wordWrap w:val="0"/>
        <w:spacing w:line="0" w:lineRule="atLeast"/>
        <w:ind w:leftChars="236" w:left="1132" w:hanging="566"/>
        <w:rPr>
          <w:rStyle w:val="a3"/>
          <w:rFonts w:ascii="標楷體" w:eastAsia="標楷體" w:hAnsi="標楷體" w:cs="Times New Roman" w:hint="eastAsia"/>
          <w:color w:val="auto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auto"/>
          <w:sz w:val="28"/>
          <w:szCs w:val="28"/>
          <w:u w:val="none"/>
        </w:rPr>
        <w:lastRenderedPageBreak/>
        <w:t>(三)報名期間；109年6月8日上午10時起至6月29日下午5時或各場次額滿提前中止報名。</w:t>
      </w:r>
    </w:p>
    <w:p w:rsidR="00036839" w:rsidRPr="00DB41E1" w:rsidRDefault="00036839" w:rsidP="00036839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036839" w:rsidRDefault="00036839"/>
    <w:sectPr w:rsidR="00036839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01" w:rsidRDefault="008A6601" w:rsidP="00FA494B">
      <w:r>
        <w:separator/>
      </w:r>
    </w:p>
  </w:endnote>
  <w:endnote w:type="continuationSeparator" w:id="0">
    <w:p w:rsidR="008A6601" w:rsidRDefault="008A6601" w:rsidP="00FA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01" w:rsidRDefault="008A6601" w:rsidP="00FA494B">
      <w:r>
        <w:separator/>
      </w:r>
    </w:p>
  </w:footnote>
  <w:footnote w:type="continuationSeparator" w:id="0">
    <w:p w:rsidR="008A6601" w:rsidRDefault="008A6601" w:rsidP="00FA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39"/>
    <w:rsid w:val="00021DFE"/>
    <w:rsid w:val="00036839"/>
    <w:rsid w:val="000453B6"/>
    <w:rsid w:val="00371D8A"/>
    <w:rsid w:val="00690E09"/>
    <w:rsid w:val="00733355"/>
    <w:rsid w:val="00773FDE"/>
    <w:rsid w:val="0088010D"/>
    <w:rsid w:val="00885F40"/>
    <w:rsid w:val="008A6601"/>
    <w:rsid w:val="00963691"/>
    <w:rsid w:val="00B25E2F"/>
    <w:rsid w:val="00C32646"/>
    <w:rsid w:val="00C7469E"/>
    <w:rsid w:val="00D7600E"/>
    <w:rsid w:val="00F6738E"/>
    <w:rsid w:val="00F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CEDE7"/>
  <w15:chartTrackingRefBased/>
  <w15:docId w15:val="{CA09A094-CC76-49DF-B9D9-C14DD422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8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4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49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4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49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pa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2020-06-11T03:44:00Z</dcterms:created>
  <dcterms:modified xsi:type="dcterms:W3CDTF">2020-06-11T06:21:00Z</dcterms:modified>
</cp:coreProperties>
</file>