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116" w:rsidRDefault="000D3116" w:rsidP="000D3116">
      <w:pPr>
        <w:ind w:leftChars="455" w:left="2093" w:hangingChars="417" w:hanging="1001"/>
        <w:rPr>
          <w:rFonts w:ascii="標楷體" w:eastAsia="標楷體" w:hAnsi="標楷體"/>
          <w:b/>
          <w:sz w:val="5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5136" behindDoc="1" locked="0" layoutInCell="1" allowOverlap="1" wp14:anchorId="052CF029" wp14:editId="28061483">
            <wp:simplePos x="0" y="0"/>
            <wp:positionH relativeFrom="column">
              <wp:posOffset>-55245</wp:posOffset>
            </wp:positionH>
            <wp:positionV relativeFrom="paragraph">
              <wp:posOffset>-123825</wp:posOffset>
            </wp:positionV>
            <wp:extent cx="819150" cy="923925"/>
            <wp:effectExtent l="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52"/>
        </w:rPr>
        <w:t>桃園市進出口商業同業公會 函</w:t>
      </w:r>
    </w:p>
    <w:p w:rsidR="000D3116" w:rsidRDefault="000D3116" w:rsidP="000D3116">
      <w:pPr>
        <w:spacing w:line="340" w:lineRule="exact"/>
        <w:rPr>
          <w:rFonts w:ascii="News706 BT" w:eastAsia="Gulim" w:hAnsi="News706 BT"/>
          <w:sz w:val="28"/>
        </w:rPr>
      </w:pPr>
      <w:r>
        <w:rPr>
          <w:rFonts w:ascii="News706 BT" w:hAnsi="News706 BT"/>
          <w:sz w:val="28"/>
        </w:rPr>
        <w:t xml:space="preserve">         </w:t>
      </w:r>
      <w:r>
        <w:rPr>
          <w:rFonts w:ascii="News706 BT" w:eastAsia="Gulim" w:hAnsi="News706 BT"/>
          <w:sz w:val="28"/>
        </w:rPr>
        <w:t>Taoyuan Importers &amp; Exporters Chamber of Commerce</w:t>
      </w:r>
    </w:p>
    <w:p w:rsidR="000D3116" w:rsidRDefault="000D3116" w:rsidP="000D3116">
      <w:pPr>
        <w:spacing w:line="34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桃園市桃園區</w:t>
      </w:r>
      <w:r w:rsidR="000976F4">
        <w:rPr>
          <w:rFonts w:ascii="標楷體" w:eastAsia="標楷體" w:hAnsi="標楷體" w:hint="eastAsia"/>
        </w:rPr>
        <w:t>中正</w:t>
      </w:r>
      <w:r>
        <w:rPr>
          <w:rFonts w:ascii="標楷體" w:eastAsia="標楷體" w:hAnsi="標楷體" w:hint="eastAsia"/>
        </w:rPr>
        <w:t>路12</w:t>
      </w:r>
      <w:r w:rsidR="000976F4">
        <w:rPr>
          <w:rFonts w:ascii="標楷體" w:eastAsia="標楷體" w:hAnsi="標楷體" w:hint="eastAsia"/>
        </w:rPr>
        <w:t>49</w:t>
      </w:r>
      <w:r>
        <w:rPr>
          <w:rFonts w:ascii="標楷體" w:eastAsia="標楷體" w:hAnsi="標楷體" w:hint="eastAsia"/>
        </w:rPr>
        <w:t>號</w:t>
      </w:r>
      <w:r w:rsidR="000976F4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F</w:t>
      </w:r>
      <w:r w:rsidR="000976F4">
        <w:rPr>
          <w:rFonts w:ascii="標楷體" w:eastAsia="標楷體" w:hAnsi="標楷體" w:hint="eastAsia"/>
        </w:rPr>
        <w:t>之4</w:t>
      </w:r>
    </w:p>
    <w:p w:rsidR="000D3116" w:rsidRDefault="000D3116" w:rsidP="000D3116">
      <w:pPr>
        <w:spacing w:line="340" w:lineRule="exact"/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TEL:886-3-316-4346~7   886-3-325-3781   FAX:886-3-355-9651</w:t>
      </w:r>
    </w:p>
    <w:p w:rsidR="000D3116" w:rsidRDefault="00D642A3" w:rsidP="000D3116">
      <w:pPr>
        <w:spacing w:line="340" w:lineRule="exact"/>
        <w:ind w:firstLineChars="600" w:firstLine="1440"/>
        <w:rPr>
          <w:rFonts w:ascii="標楷體" w:eastAsia="標楷體" w:hAnsi="標楷體"/>
        </w:rPr>
      </w:pPr>
      <w:hyperlink r:id="rId8" w:history="1">
        <w:r w:rsidR="000D3116">
          <w:rPr>
            <w:rStyle w:val="a3"/>
            <w:rFonts w:ascii="標楷體" w:eastAsia="標楷體" w:hAnsi="標楷體" w:hint="eastAsia"/>
            <w:color w:val="auto"/>
            <w:u w:val="none"/>
          </w:rPr>
          <w:t>ie325@ms19.hinet.net</w:t>
        </w:r>
      </w:hyperlink>
      <w:r w:rsidR="000D3116">
        <w:rPr>
          <w:rFonts w:ascii="標楷體" w:eastAsia="標楷體" w:hAnsi="標楷體" w:hint="eastAsia"/>
        </w:rPr>
        <w:t xml:space="preserve">     www.taoyuanproduct.org</w:t>
      </w:r>
      <w:r w:rsidR="000D3116">
        <w:rPr>
          <w:rFonts w:ascii="標楷體" w:eastAsia="標楷體" w:hAnsi="標楷體" w:hint="eastAsia"/>
        </w:rPr>
        <w:tab/>
      </w:r>
    </w:p>
    <w:p w:rsidR="000D3116" w:rsidRDefault="000D3116" w:rsidP="000D3116">
      <w:pPr>
        <w:spacing w:line="320" w:lineRule="exact"/>
        <w:jc w:val="center"/>
        <w:rPr>
          <w:rFonts w:ascii="標楷體" w:eastAsia="標楷體" w:hAnsi="標楷體"/>
        </w:rPr>
      </w:pPr>
    </w:p>
    <w:p w:rsidR="000D3116" w:rsidRDefault="000D3116" w:rsidP="000D3116">
      <w:pPr>
        <w:tabs>
          <w:tab w:val="right" w:pos="8312"/>
        </w:tabs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受 文 者：各會員</w:t>
      </w:r>
      <w:r>
        <w:rPr>
          <w:rFonts w:ascii="標楷體" w:eastAsia="標楷體" w:hAnsi="標楷體"/>
          <w:color w:val="000000"/>
          <w:sz w:val="36"/>
          <w:szCs w:val="36"/>
        </w:rPr>
        <w:tab/>
      </w:r>
    </w:p>
    <w:p w:rsidR="000D3116" w:rsidRDefault="000D3116" w:rsidP="000D3116">
      <w:pPr>
        <w:spacing w:line="2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發文日期：中華民國110年 6</w:t>
      </w:r>
      <w:r>
        <w:rPr>
          <w:rFonts w:ascii="標楷體" w:eastAsia="標楷體" w:hAnsi="標楷體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color w:val="000000"/>
          <w:szCs w:val="24"/>
        </w:rPr>
        <w:t>月 2</w:t>
      </w:r>
      <w:r w:rsidR="00141D5F">
        <w:rPr>
          <w:rFonts w:ascii="標楷體" w:eastAsia="標楷體" w:hAnsi="標楷體" w:hint="eastAsia"/>
          <w:color w:val="000000"/>
          <w:szCs w:val="24"/>
        </w:rPr>
        <w:t>5</w:t>
      </w:r>
      <w:r>
        <w:rPr>
          <w:rFonts w:ascii="標楷體" w:eastAsia="標楷體" w:hAnsi="標楷體" w:hint="eastAsia"/>
          <w:color w:val="000000"/>
          <w:szCs w:val="24"/>
        </w:rPr>
        <w:t xml:space="preserve"> 日   </w:t>
      </w:r>
    </w:p>
    <w:p w:rsidR="000D3116" w:rsidRDefault="000D3116" w:rsidP="000D3116">
      <w:pPr>
        <w:tabs>
          <w:tab w:val="left" w:pos="4515"/>
        </w:tabs>
        <w:spacing w:line="2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 xml:space="preserve">第 </w:t>
      </w:r>
      <w:r w:rsidR="00141D5F">
        <w:rPr>
          <w:rFonts w:ascii="標楷體" w:eastAsia="標楷體" w:hAnsi="標楷體" w:hint="eastAsia"/>
          <w:color w:val="000000"/>
          <w:szCs w:val="24"/>
        </w:rPr>
        <w:t>110246</w:t>
      </w:r>
      <w:r>
        <w:rPr>
          <w:rFonts w:ascii="標楷體" w:eastAsia="標楷體" w:hAnsi="標楷體" w:hint="eastAsia"/>
          <w:color w:val="000000"/>
          <w:szCs w:val="24"/>
        </w:rPr>
        <w:t xml:space="preserve"> 號</w:t>
      </w:r>
      <w:r>
        <w:rPr>
          <w:rFonts w:ascii="標楷體" w:eastAsia="標楷體" w:hAnsi="標楷體"/>
          <w:color w:val="000000"/>
          <w:szCs w:val="24"/>
        </w:rPr>
        <w:tab/>
      </w:r>
    </w:p>
    <w:p w:rsidR="000D3116" w:rsidRDefault="000D3116" w:rsidP="000D3116">
      <w:pPr>
        <w:spacing w:line="2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附    件：隨文</w:t>
      </w:r>
    </w:p>
    <w:p w:rsidR="000D3116" w:rsidRDefault="000D3116" w:rsidP="000D3116">
      <w:pPr>
        <w:spacing w:line="60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 w:rsidRPr="00A1536D">
        <w:rPr>
          <w:rFonts w:ascii="標楷體" w:eastAsia="標楷體" w:hAnsi="標楷體" w:hint="eastAsia"/>
          <w:color w:val="000000"/>
          <w:sz w:val="28"/>
          <w:szCs w:val="28"/>
        </w:rPr>
        <w:t>主     旨：檢送本會舉辦之「</w:t>
      </w:r>
      <w:r>
        <w:rPr>
          <w:rFonts w:ascii="標楷體" w:eastAsia="標楷體" w:hAnsi="標楷體" w:hint="eastAsia"/>
          <w:color w:val="000000"/>
          <w:sz w:val="28"/>
          <w:szCs w:val="28"/>
        </w:rPr>
        <w:t>紐約NOW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線上數位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行銷展(夏)</w:t>
      </w:r>
      <w:r w:rsidRPr="00A1536D">
        <w:rPr>
          <w:rFonts w:ascii="標楷體" w:eastAsia="標楷體" w:hAnsi="標楷體" w:hint="eastAsia"/>
          <w:color w:val="000000"/>
          <w:sz w:val="28"/>
          <w:szCs w:val="28"/>
        </w:rPr>
        <w:t xml:space="preserve">」活動，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0D3116" w:rsidRPr="00A1536D" w:rsidRDefault="000D3116" w:rsidP="000D3116">
      <w:pPr>
        <w:spacing w:line="60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</w:t>
      </w:r>
      <w:r w:rsidRPr="00A1536D">
        <w:rPr>
          <w:rFonts w:ascii="標楷體" w:eastAsia="標楷體" w:hAnsi="標楷體" w:hint="eastAsia"/>
          <w:color w:val="000000"/>
          <w:sz w:val="28"/>
          <w:szCs w:val="28"/>
        </w:rPr>
        <w:t>敬請踴躍</w:t>
      </w:r>
      <w:r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Pr="00A1536D">
        <w:rPr>
          <w:rFonts w:ascii="標楷體" w:eastAsia="標楷體" w:hAnsi="標楷體" w:hint="eastAsia"/>
          <w:color w:val="000000"/>
          <w:sz w:val="28"/>
          <w:szCs w:val="28"/>
        </w:rPr>
        <w:t xml:space="preserve">參展。       </w:t>
      </w:r>
    </w:p>
    <w:p w:rsidR="000D3116" w:rsidRDefault="000D3116" w:rsidP="000D3116">
      <w:pPr>
        <w:spacing w:line="40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 w:rsidRPr="00A1536D">
        <w:rPr>
          <w:rFonts w:ascii="標楷體" w:eastAsia="標楷體" w:hAnsi="標楷體" w:hint="eastAsia"/>
          <w:color w:val="000000"/>
          <w:sz w:val="28"/>
          <w:szCs w:val="28"/>
        </w:rPr>
        <w:t>說    明：一、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本活動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採線上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展覽面談方式，進行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即時線上交流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，可與</w:t>
      </w:r>
    </w:p>
    <w:p w:rsidR="000D3116" w:rsidRDefault="000D3116" w:rsidP="000D3116">
      <w:pPr>
        <w:spacing w:line="40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買家進行1對1面談，增加交流機會。</w:t>
      </w:r>
    </w:p>
    <w:p w:rsidR="000D3116" w:rsidRDefault="00394482" w:rsidP="000D3116">
      <w:pPr>
        <w:spacing w:line="40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="000D3116">
        <w:rPr>
          <w:rFonts w:ascii="標楷體" w:eastAsia="標楷體" w:hAnsi="標楷體" w:hint="eastAsia"/>
          <w:color w:val="000000"/>
          <w:sz w:val="28"/>
          <w:szCs w:val="28"/>
        </w:rPr>
        <w:t>二、展出產品:</w:t>
      </w:r>
      <w:r w:rsidR="000D3116" w:rsidRPr="000D311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D3116">
        <w:rPr>
          <w:rFonts w:ascii="標楷體" w:eastAsia="標楷體" w:hAnsi="標楷體" w:hint="eastAsia"/>
          <w:color w:val="000000"/>
          <w:sz w:val="28"/>
          <w:szCs w:val="28"/>
        </w:rPr>
        <w:t>文具用品、家飾品、禮贈用品、鐘錶、桌上</w:t>
      </w:r>
    </w:p>
    <w:p w:rsidR="000D3116" w:rsidRPr="00A1536D" w:rsidRDefault="000D3116" w:rsidP="000D3116">
      <w:pPr>
        <w:spacing w:line="40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擺設用品、設計產品、手工藝品等。</w:t>
      </w:r>
    </w:p>
    <w:p w:rsidR="000D3116" w:rsidRDefault="000D3116" w:rsidP="000D3116">
      <w:pPr>
        <w:spacing w:line="40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 w:rsidRPr="00A1536D"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A1536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A1536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展出時間:110年8月5日〜8月13日</w:t>
      </w:r>
    </w:p>
    <w:p w:rsidR="000D3116" w:rsidRDefault="000D3116" w:rsidP="000D3116">
      <w:pPr>
        <w:spacing w:line="40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四、辦理方式:</w:t>
      </w:r>
    </w:p>
    <w:p w:rsidR="000D3116" w:rsidRDefault="000D3116" w:rsidP="000D3116">
      <w:pPr>
        <w:spacing w:line="40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)進行徵展</w:t>
      </w:r>
    </w:p>
    <w:p w:rsidR="000D3116" w:rsidRDefault="000D3116" w:rsidP="000D3116">
      <w:pPr>
        <w:spacing w:line="40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(二)協助廠商與國外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買主線上接觸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，不介入廠商洽商行</w:t>
      </w:r>
    </w:p>
    <w:p w:rsidR="000D3116" w:rsidRDefault="000D3116" w:rsidP="000D3116">
      <w:pPr>
        <w:spacing w:line="40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為等。</w:t>
      </w:r>
    </w:p>
    <w:p w:rsidR="000D3116" w:rsidRDefault="000D3116" w:rsidP="000D3116">
      <w:pPr>
        <w:spacing w:line="40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(三)協助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廠商線上展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會平台上線</w:t>
      </w:r>
    </w:p>
    <w:p w:rsidR="000D3116" w:rsidRDefault="000D3116" w:rsidP="000D3116">
      <w:pPr>
        <w:spacing w:line="40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五、報名日期:即日起至110年7月10日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止</w:t>
      </w:r>
      <w:proofErr w:type="gramEnd"/>
    </w:p>
    <w:p w:rsidR="000D3116" w:rsidRDefault="000D3116" w:rsidP="000D3116">
      <w:pPr>
        <w:spacing w:line="40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六、(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)參展費用:50</w:t>
      </w:r>
      <w:r w:rsidR="000976F4">
        <w:rPr>
          <w:rFonts w:ascii="新細明體" w:hAnsi="新細明體" w:hint="eastAsia"/>
          <w:color w:val="000000"/>
          <w:sz w:val="28"/>
          <w:szCs w:val="28"/>
        </w:rPr>
        <w:t>,</w:t>
      </w:r>
      <w:r>
        <w:rPr>
          <w:rFonts w:ascii="標楷體" w:eastAsia="標楷體" w:hAnsi="標楷體" w:hint="eastAsia"/>
          <w:color w:val="000000"/>
          <w:sz w:val="28"/>
          <w:szCs w:val="28"/>
        </w:rPr>
        <w:t>400元  (二)參展訂金:15</w:t>
      </w:r>
      <w:r w:rsidR="000976F4">
        <w:rPr>
          <w:rFonts w:ascii="新細明體" w:hAnsi="新細明體" w:hint="eastAsia"/>
          <w:color w:val="000000"/>
          <w:sz w:val="28"/>
          <w:szCs w:val="28"/>
        </w:rPr>
        <w:t>,</w:t>
      </w:r>
      <w:r>
        <w:rPr>
          <w:rFonts w:ascii="標楷體" w:eastAsia="標楷體" w:hAnsi="標楷體" w:hint="eastAsia"/>
          <w:color w:val="000000"/>
          <w:sz w:val="28"/>
          <w:szCs w:val="28"/>
        </w:rPr>
        <w:t>000元，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俟</w:t>
      </w:r>
      <w:proofErr w:type="gramEnd"/>
    </w:p>
    <w:p w:rsidR="000D3116" w:rsidRDefault="000D3116" w:rsidP="000D3116">
      <w:pPr>
        <w:spacing w:line="40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後通知繳交尾款，未於期限內繳交費用者視為自動放棄</w:t>
      </w:r>
    </w:p>
    <w:p w:rsidR="000D3116" w:rsidRDefault="000D3116" w:rsidP="000D3116">
      <w:pPr>
        <w:spacing w:line="40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參展，訂金一經繳納概不退還。</w:t>
      </w:r>
    </w:p>
    <w:p w:rsidR="000D3116" w:rsidRDefault="000D3116" w:rsidP="000D3116">
      <w:pPr>
        <w:spacing w:line="40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七、隨函檢附報名表乙份，敬請踴躍報名參加</w:t>
      </w:r>
    </w:p>
    <w:p w:rsidR="000D3116" w:rsidRDefault="000D3116" w:rsidP="000D3116">
      <w:pPr>
        <w:spacing w:line="40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八、參展實際補助金額須經本會向中華民國管理科學學會申</w:t>
      </w:r>
    </w:p>
    <w:p w:rsidR="000D3116" w:rsidRDefault="000D3116" w:rsidP="000D3116">
      <w:pPr>
        <w:spacing w:line="54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請核銷後補助之。</w:t>
      </w:r>
    </w:p>
    <w:p w:rsidR="000D3116" w:rsidRDefault="000D3116" w:rsidP="000D3116">
      <w:pPr>
        <w:ind w:leftChars="455" w:left="3263" w:hangingChars="417" w:hanging="2171"/>
        <w:rPr>
          <w:rFonts w:ascii="標楷體" w:eastAsia="標楷體" w:hAnsi="標楷體"/>
          <w:b/>
          <w:sz w:val="52"/>
        </w:rPr>
      </w:pPr>
    </w:p>
    <w:p w:rsidR="000D3116" w:rsidRPr="00767F0B" w:rsidRDefault="00767F0B" w:rsidP="00767F0B">
      <w:pPr>
        <w:spacing w:line="1100" w:lineRule="exact"/>
        <w:ind w:leftChars="-59" w:left="3168" w:hangingChars="591" w:hanging="3310"/>
        <w:jc w:val="center"/>
        <w:rPr>
          <w:rFonts w:ascii="標楷體" w:eastAsia="標楷體" w:hAnsi="標楷體"/>
          <w:b/>
          <w:sz w:val="52"/>
        </w:rPr>
      </w:pPr>
      <w:r>
        <w:rPr>
          <w:rFonts w:ascii="華康儷楷書" w:eastAsia="華康儷楷書" w:hint="eastAsia"/>
          <w:b/>
          <w:bCs/>
          <w:color w:val="000000"/>
          <w:kern w:val="0"/>
          <w:sz w:val="56"/>
          <w:szCs w:val="56"/>
        </w:rPr>
        <w:t xml:space="preserve">　理事長</w:t>
      </w:r>
      <w:r>
        <w:rPr>
          <w:rFonts w:ascii="王漢宗顏楷體繁" w:eastAsia="王漢宗顏楷體繁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int="eastAsia"/>
          <w:b/>
          <w:bCs/>
          <w:color w:val="000000"/>
          <w:kern w:val="0"/>
          <w:sz w:val="96"/>
          <w:szCs w:val="96"/>
        </w:rPr>
        <w:t>簡 文 豐</w:t>
      </w:r>
    </w:p>
    <w:p w:rsidR="000D3116" w:rsidRDefault="000D3116" w:rsidP="000D3116">
      <w:pPr>
        <w:spacing w:line="600" w:lineRule="exact"/>
        <w:ind w:rightChars="-100" w:right="-240"/>
        <w:jc w:val="center"/>
        <w:rPr>
          <w:rFonts w:ascii="標楷體" w:eastAsia="標楷體" w:hAnsi="標楷體"/>
          <w:b/>
          <w:color w:val="000000"/>
          <w:spacing w:val="-2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pacing w:val="-20"/>
          <w:sz w:val="36"/>
          <w:szCs w:val="36"/>
        </w:rPr>
        <w:lastRenderedPageBreak/>
        <w:t>桃園市進出口商業同業公會</w:t>
      </w:r>
    </w:p>
    <w:p w:rsidR="000D3116" w:rsidRPr="00F43CA7" w:rsidRDefault="000D3116" w:rsidP="000D3116">
      <w:pPr>
        <w:spacing w:line="600" w:lineRule="exact"/>
        <w:ind w:rightChars="-100" w:right="-240"/>
        <w:jc w:val="center"/>
        <w:rPr>
          <w:rFonts w:ascii="標楷體" w:eastAsia="標楷體" w:hAnsi="標楷體"/>
          <w:b/>
          <w:color w:val="000000"/>
          <w:spacing w:val="-20"/>
          <w:sz w:val="36"/>
          <w:szCs w:val="36"/>
        </w:rPr>
      </w:pPr>
      <w:r w:rsidRPr="00E0612B">
        <w:rPr>
          <w:rFonts w:ascii="標楷體" w:eastAsia="標楷體" w:hAnsi="標楷體" w:hint="eastAsia"/>
          <w:b/>
          <w:color w:val="000000"/>
          <w:spacing w:val="-20"/>
          <w:sz w:val="36"/>
          <w:szCs w:val="36"/>
        </w:rPr>
        <w:t>20</w:t>
      </w:r>
      <w:r>
        <w:rPr>
          <w:rFonts w:ascii="標楷體" w:eastAsia="標楷體" w:hAnsi="標楷體" w:hint="eastAsia"/>
          <w:b/>
          <w:color w:val="000000"/>
          <w:spacing w:val="-20"/>
          <w:sz w:val="36"/>
          <w:szCs w:val="36"/>
        </w:rPr>
        <w:t>21</w:t>
      </w:r>
      <w:r w:rsidRPr="00E0612B">
        <w:rPr>
          <w:rFonts w:ascii="標楷體" w:eastAsia="標楷體" w:hAnsi="標楷體" w:hint="eastAsia"/>
          <w:b/>
          <w:color w:val="000000"/>
          <w:spacing w:val="-20"/>
          <w:sz w:val="36"/>
          <w:szCs w:val="36"/>
        </w:rPr>
        <w:t>年</w:t>
      </w:r>
      <w:r>
        <w:rPr>
          <w:rFonts w:ascii="標楷體" w:eastAsia="標楷體" w:hAnsi="標楷體" w:hint="eastAsia"/>
          <w:b/>
          <w:color w:val="000000"/>
          <w:spacing w:val="-20"/>
          <w:sz w:val="36"/>
          <w:szCs w:val="36"/>
        </w:rPr>
        <w:t>紐約NOW</w:t>
      </w:r>
      <w:proofErr w:type="gramStart"/>
      <w:r>
        <w:rPr>
          <w:rFonts w:ascii="標楷體" w:eastAsia="標楷體" w:hAnsi="標楷體" w:hint="eastAsia"/>
          <w:b/>
          <w:color w:val="000000"/>
          <w:spacing w:val="-20"/>
          <w:sz w:val="36"/>
          <w:szCs w:val="36"/>
        </w:rPr>
        <w:t>線上數位</w:t>
      </w:r>
      <w:proofErr w:type="gramEnd"/>
      <w:r>
        <w:rPr>
          <w:rFonts w:ascii="標楷體" w:eastAsia="標楷體" w:hAnsi="標楷體" w:hint="eastAsia"/>
          <w:b/>
          <w:color w:val="000000"/>
          <w:spacing w:val="-20"/>
          <w:sz w:val="36"/>
          <w:szCs w:val="36"/>
        </w:rPr>
        <w:t>行銷展(夏)</w:t>
      </w:r>
    </w:p>
    <w:p w:rsidR="000D3116" w:rsidRPr="00E0612B" w:rsidRDefault="000D3116" w:rsidP="000D3116">
      <w:pPr>
        <w:spacing w:line="600" w:lineRule="exact"/>
        <w:ind w:rightChars="-100" w:right="-24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E0612B">
        <w:rPr>
          <w:rFonts w:ascii="標楷體" w:eastAsia="標楷體" w:hAnsi="標楷體" w:hint="eastAsia"/>
          <w:b/>
          <w:color w:val="000000"/>
          <w:sz w:val="36"/>
          <w:szCs w:val="36"/>
        </w:rPr>
        <w:t>報   名   表</w:t>
      </w:r>
    </w:p>
    <w:p w:rsidR="000D3116" w:rsidRDefault="000D3116" w:rsidP="000D3116">
      <w:pPr>
        <w:spacing w:line="280" w:lineRule="exact"/>
        <w:ind w:rightChars="-100" w:right="-240"/>
        <w:rPr>
          <w:rFonts w:ascii="標楷體" w:eastAsia="標楷體" w:hAnsi="標楷體"/>
          <w:color w:val="00000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1985"/>
        <w:gridCol w:w="850"/>
        <w:gridCol w:w="851"/>
        <w:gridCol w:w="124"/>
        <w:gridCol w:w="2182"/>
      </w:tblGrid>
      <w:tr w:rsidR="000D3116" w:rsidTr="000D3116">
        <w:trPr>
          <w:trHeight w:val="717"/>
        </w:trPr>
        <w:tc>
          <w:tcPr>
            <w:tcW w:w="1526" w:type="dxa"/>
            <w:vAlign w:val="center"/>
          </w:tcPr>
          <w:p w:rsidR="000D3116" w:rsidRDefault="000D3116" w:rsidP="000D3116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統一編號</w:t>
            </w:r>
          </w:p>
        </w:tc>
        <w:tc>
          <w:tcPr>
            <w:tcW w:w="6842" w:type="dxa"/>
            <w:gridSpan w:val="6"/>
            <w:vAlign w:val="center"/>
          </w:tcPr>
          <w:p w:rsidR="000D3116" w:rsidRDefault="000D3116" w:rsidP="000D3116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D3116" w:rsidTr="000D3116">
        <w:trPr>
          <w:trHeight w:val="717"/>
        </w:trPr>
        <w:tc>
          <w:tcPr>
            <w:tcW w:w="1526" w:type="dxa"/>
            <w:vMerge w:val="restart"/>
            <w:vAlign w:val="center"/>
          </w:tcPr>
          <w:p w:rsidR="000D3116" w:rsidRDefault="000D3116" w:rsidP="000D3116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公司名稱</w:t>
            </w:r>
          </w:p>
        </w:tc>
        <w:tc>
          <w:tcPr>
            <w:tcW w:w="6842" w:type="dxa"/>
            <w:gridSpan w:val="6"/>
            <w:vAlign w:val="center"/>
          </w:tcPr>
          <w:p w:rsidR="000D3116" w:rsidRDefault="000D3116" w:rsidP="000D3116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(中)</w:t>
            </w:r>
          </w:p>
        </w:tc>
      </w:tr>
      <w:tr w:rsidR="000D3116" w:rsidTr="000D3116">
        <w:trPr>
          <w:trHeight w:val="717"/>
        </w:trPr>
        <w:tc>
          <w:tcPr>
            <w:tcW w:w="1526" w:type="dxa"/>
            <w:vMerge/>
          </w:tcPr>
          <w:p w:rsidR="000D3116" w:rsidRDefault="000D3116" w:rsidP="000D3116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842" w:type="dxa"/>
            <w:gridSpan w:val="6"/>
            <w:vAlign w:val="center"/>
          </w:tcPr>
          <w:p w:rsidR="000D3116" w:rsidRDefault="000D3116" w:rsidP="000D3116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(英)</w:t>
            </w:r>
          </w:p>
        </w:tc>
      </w:tr>
      <w:tr w:rsidR="000D3116" w:rsidTr="000D3116">
        <w:trPr>
          <w:trHeight w:val="717"/>
        </w:trPr>
        <w:tc>
          <w:tcPr>
            <w:tcW w:w="1526" w:type="dxa"/>
            <w:vMerge w:val="restart"/>
            <w:vAlign w:val="center"/>
          </w:tcPr>
          <w:p w:rsidR="000D3116" w:rsidRDefault="000D3116" w:rsidP="000D3116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通訊地址</w:t>
            </w:r>
          </w:p>
        </w:tc>
        <w:tc>
          <w:tcPr>
            <w:tcW w:w="6842" w:type="dxa"/>
            <w:gridSpan w:val="6"/>
          </w:tcPr>
          <w:p w:rsidR="000D3116" w:rsidRDefault="000D3116" w:rsidP="000D3116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□□□□□(中)</w:t>
            </w:r>
          </w:p>
        </w:tc>
      </w:tr>
      <w:tr w:rsidR="000D3116" w:rsidTr="000D3116">
        <w:trPr>
          <w:trHeight w:val="717"/>
        </w:trPr>
        <w:tc>
          <w:tcPr>
            <w:tcW w:w="1526" w:type="dxa"/>
            <w:vMerge/>
            <w:vAlign w:val="center"/>
          </w:tcPr>
          <w:p w:rsidR="000D3116" w:rsidRDefault="000D3116" w:rsidP="000D3116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842" w:type="dxa"/>
            <w:gridSpan w:val="6"/>
          </w:tcPr>
          <w:p w:rsidR="000D3116" w:rsidRDefault="000D3116" w:rsidP="000D3116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□□□□□(英)</w:t>
            </w:r>
          </w:p>
        </w:tc>
      </w:tr>
      <w:tr w:rsidR="000D3116" w:rsidTr="000D3116">
        <w:trPr>
          <w:trHeight w:val="717"/>
        </w:trPr>
        <w:tc>
          <w:tcPr>
            <w:tcW w:w="1526" w:type="dxa"/>
            <w:vAlign w:val="center"/>
          </w:tcPr>
          <w:p w:rsidR="000D3116" w:rsidRDefault="000D3116" w:rsidP="000D3116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公司負責人</w:t>
            </w:r>
          </w:p>
        </w:tc>
        <w:tc>
          <w:tcPr>
            <w:tcW w:w="6842" w:type="dxa"/>
            <w:gridSpan w:val="6"/>
          </w:tcPr>
          <w:p w:rsidR="000D3116" w:rsidRDefault="000D3116" w:rsidP="000D3116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                先生/小姐</w:t>
            </w:r>
          </w:p>
        </w:tc>
      </w:tr>
      <w:tr w:rsidR="000D3116" w:rsidTr="000D3116">
        <w:trPr>
          <w:trHeight w:val="717"/>
        </w:trPr>
        <w:tc>
          <w:tcPr>
            <w:tcW w:w="1526" w:type="dxa"/>
            <w:vAlign w:val="center"/>
          </w:tcPr>
          <w:p w:rsidR="000D3116" w:rsidRDefault="000D3116" w:rsidP="000D3116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公司電話</w:t>
            </w:r>
          </w:p>
        </w:tc>
        <w:tc>
          <w:tcPr>
            <w:tcW w:w="2835" w:type="dxa"/>
            <w:gridSpan w:val="2"/>
          </w:tcPr>
          <w:p w:rsidR="000D3116" w:rsidRDefault="000D3116" w:rsidP="000D3116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D3116" w:rsidRDefault="000D3116" w:rsidP="000D3116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公司傳真</w:t>
            </w:r>
          </w:p>
        </w:tc>
        <w:tc>
          <w:tcPr>
            <w:tcW w:w="2306" w:type="dxa"/>
            <w:gridSpan w:val="2"/>
          </w:tcPr>
          <w:p w:rsidR="000D3116" w:rsidRDefault="000D3116" w:rsidP="000D3116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D3116" w:rsidTr="000D3116">
        <w:trPr>
          <w:trHeight w:val="717"/>
        </w:trPr>
        <w:tc>
          <w:tcPr>
            <w:tcW w:w="1526" w:type="dxa"/>
            <w:vAlign w:val="center"/>
          </w:tcPr>
          <w:p w:rsidR="000D3116" w:rsidRDefault="000D3116" w:rsidP="000D3116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公司E-mail</w:t>
            </w:r>
          </w:p>
        </w:tc>
        <w:tc>
          <w:tcPr>
            <w:tcW w:w="6842" w:type="dxa"/>
            <w:gridSpan w:val="6"/>
          </w:tcPr>
          <w:p w:rsidR="000D3116" w:rsidRDefault="000D3116" w:rsidP="000D3116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D3116" w:rsidTr="000D3116">
        <w:trPr>
          <w:trHeight w:val="717"/>
        </w:trPr>
        <w:tc>
          <w:tcPr>
            <w:tcW w:w="1526" w:type="dxa"/>
            <w:vAlign w:val="center"/>
          </w:tcPr>
          <w:p w:rsidR="000D3116" w:rsidRDefault="000D3116" w:rsidP="000D3116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公司網址</w:t>
            </w:r>
          </w:p>
        </w:tc>
        <w:tc>
          <w:tcPr>
            <w:tcW w:w="6842" w:type="dxa"/>
            <w:gridSpan w:val="6"/>
          </w:tcPr>
          <w:p w:rsidR="000D3116" w:rsidRDefault="000D3116" w:rsidP="000D3116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D3116" w:rsidTr="000D3116">
        <w:trPr>
          <w:trHeight w:val="717"/>
        </w:trPr>
        <w:tc>
          <w:tcPr>
            <w:tcW w:w="1526" w:type="dxa"/>
            <w:vAlign w:val="center"/>
          </w:tcPr>
          <w:p w:rsidR="000D3116" w:rsidRPr="00234930" w:rsidRDefault="000D3116" w:rsidP="000D3116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參展連絡人</w:t>
            </w:r>
          </w:p>
        </w:tc>
        <w:tc>
          <w:tcPr>
            <w:tcW w:w="850" w:type="dxa"/>
          </w:tcPr>
          <w:p w:rsidR="000D3116" w:rsidRDefault="000D3116" w:rsidP="000D3116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2835" w:type="dxa"/>
            <w:gridSpan w:val="2"/>
          </w:tcPr>
          <w:p w:rsidR="000D3116" w:rsidRDefault="000D3116" w:rsidP="000D3116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先生/小姐</w:t>
            </w:r>
          </w:p>
        </w:tc>
        <w:tc>
          <w:tcPr>
            <w:tcW w:w="975" w:type="dxa"/>
            <w:gridSpan w:val="2"/>
          </w:tcPr>
          <w:p w:rsidR="000D3116" w:rsidRDefault="000D3116" w:rsidP="000D3116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電話</w:t>
            </w:r>
          </w:p>
        </w:tc>
        <w:tc>
          <w:tcPr>
            <w:tcW w:w="2182" w:type="dxa"/>
          </w:tcPr>
          <w:p w:rsidR="000D3116" w:rsidRDefault="000D3116" w:rsidP="000D3116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D3116" w:rsidTr="000D3116">
        <w:trPr>
          <w:trHeight w:val="717"/>
        </w:trPr>
        <w:tc>
          <w:tcPr>
            <w:tcW w:w="1526" w:type="dxa"/>
            <w:vAlign w:val="center"/>
          </w:tcPr>
          <w:p w:rsidR="000D3116" w:rsidRDefault="000D3116" w:rsidP="000D3116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參展產品(中)</w:t>
            </w:r>
          </w:p>
        </w:tc>
        <w:tc>
          <w:tcPr>
            <w:tcW w:w="6842" w:type="dxa"/>
            <w:gridSpan w:val="6"/>
          </w:tcPr>
          <w:p w:rsidR="000D3116" w:rsidRPr="005F1F48" w:rsidRDefault="000D3116" w:rsidP="000D3116">
            <w:pPr>
              <w:spacing w:line="28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D3116" w:rsidTr="000D3116">
        <w:trPr>
          <w:trHeight w:val="717"/>
        </w:trPr>
        <w:tc>
          <w:tcPr>
            <w:tcW w:w="1526" w:type="dxa"/>
            <w:vAlign w:val="center"/>
          </w:tcPr>
          <w:p w:rsidR="000D3116" w:rsidRDefault="000D3116" w:rsidP="000D3116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參展產品(英)</w:t>
            </w:r>
          </w:p>
        </w:tc>
        <w:tc>
          <w:tcPr>
            <w:tcW w:w="6842" w:type="dxa"/>
            <w:gridSpan w:val="6"/>
          </w:tcPr>
          <w:p w:rsidR="000D3116" w:rsidRPr="005F1F48" w:rsidRDefault="000D3116" w:rsidP="000D3116">
            <w:pPr>
              <w:spacing w:line="28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0D3116" w:rsidRDefault="000D3116" w:rsidP="000D3116">
      <w:pPr>
        <w:spacing w:line="280" w:lineRule="exact"/>
        <w:ind w:rightChars="-100" w:right="-240"/>
        <w:rPr>
          <w:rFonts w:ascii="標楷體" w:eastAsia="標楷體" w:hAnsi="標楷體"/>
          <w:b/>
          <w:color w:val="000000"/>
          <w:szCs w:val="24"/>
        </w:rPr>
      </w:pPr>
    </w:p>
    <w:p w:rsidR="000D3116" w:rsidRDefault="000D3116" w:rsidP="000D3116">
      <w:pPr>
        <w:spacing w:line="280" w:lineRule="exact"/>
        <w:ind w:rightChars="-100" w:right="-240"/>
        <w:rPr>
          <w:rFonts w:ascii="標楷體" w:eastAsia="標楷體" w:hAnsi="標楷體"/>
          <w:b/>
          <w:color w:val="000000"/>
          <w:szCs w:val="24"/>
        </w:rPr>
      </w:pPr>
      <w:r w:rsidRPr="003B736D">
        <w:rPr>
          <w:rFonts w:ascii="標楷體" w:eastAsia="標楷體" w:hAnsi="標楷體" w:hint="eastAsia"/>
          <w:b/>
          <w:color w:val="000000"/>
          <w:szCs w:val="24"/>
        </w:rPr>
        <w:t>本公司</w:t>
      </w:r>
      <w:proofErr w:type="gramStart"/>
      <w:r w:rsidRPr="003B736D">
        <w:rPr>
          <w:rFonts w:ascii="標楷體" w:eastAsia="標楷體" w:hAnsi="標楷體" w:hint="eastAsia"/>
          <w:b/>
          <w:color w:val="000000"/>
          <w:szCs w:val="24"/>
        </w:rPr>
        <w:t>已詳讀且</w:t>
      </w:r>
      <w:proofErr w:type="gramEnd"/>
      <w:r w:rsidRPr="003B736D">
        <w:rPr>
          <w:rFonts w:ascii="標楷體" w:eastAsia="標楷體" w:hAnsi="標楷體" w:hint="eastAsia"/>
          <w:b/>
          <w:color w:val="000000"/>
          <w:szCs w:val="24"/>
        </w:rPr>
        <w:t>承諾遵守本展參展辦法</w:t>
      </w:r>
      <w:r>
        <w:rPr>
          <w:rFonts w:ascii="標楷體" w:eastAsia="標楷體" w:hAnsi="標楷體" w:hint="eastAsia"/>
          <w:b/>
          <w:color w:val="000000"/>
          <w:szCs w:val="24"/>
        </w:rPr>
        <w:t>等</w:t>
      </w:r>
      <w:r w:rsidRPr="003B736D">
        <w:rPr>
          <w:rFonts w:ascii="標楷體" w:eastAsia="標楷體" w:hAnsi="標楷體" w:hint="eastAsia"/>
          <w:b/>
          <w:color w:val="000000"/>
          <w:szCs w:val="24"/>
        </w:rPr>
        <w:t>規定，如有違法情事，本公司同意立即依主辦單位等相關要求終止展出</w:t>
      </w:r>
      <w:r>
        <w:rPr>
          <w:rFonts w:ascii="標楷體" w:eastAsia="標楷體" w:hAnsi="標楷體" w:hint="eastAsia"/>
          <w:b/>
          <w:color w:val="000000"/>
          <w:szCs w:val="24"/>
        </w:rPr>
        <w:t>。</w:t>
      </w:r>
    </w:p>
    <w:p w:rsidR="000D3116" w:rsidRDefault="000D3116" w:rsidP="000D3116">
      <w:pPr>
        <w:spacing w:line="280" w:lineRule="exact"/>
        <w:ind w:rightChars="-100" w:right="-240"/>
        <w:rPr>
          <w:rFonts w:ascii="標楷體" w:eastAsia="標楷體" w:hAnsi="標楷體"/>
          <w:b/>
          <w:color w:val="000000"/>
          <w:szCs w:val="24"/>
        </w:rPr>
      </w:pPr>
    </w:p>
    <w:p w:rsidR="000D3116" w:rsidRDefault="000D3116" w:rsidP="000D3116">
      <w:pPr>
        <w:spacing w:line="280" w:lineRule="exact"/>
        <w:ind w:rightChars="-100" w:right="-240"/>
        <w:rPr>
          <w:rFonts w:ascii="標楷體" w:eastAsia="標楷體" w:hAnsi="標楷體"/>
          <w:b/>
          <w:color w:val="000000"/>
          <w:szCs w:val="24"/>
        </w:rPr>
      </w:pPr>
    </w:p>
    <w:p w:rsidR="000D3116" w:rsidRDefault="000D3116" w:rsidP="000D3116">
      <w:pPr>
        <w:spacing w:line="280" w:lineRule="exact"/>
        <w:ind w:rightChars="-100" w:right="-240"/>
        <w:rPr>
          <w:rFonts w:ascii="標楷體" w:eastAsia="標楷體" w:hAnsi="標楷體"/>
          <w:b/>
          <w:color w:val="000000"/>
          <w:szCs w:val="24"/>
        </w:rPr>
      </w:pPr>
    </w:p>
    <w:p w:rsidR="000D3116" w:rsidRPr="00104155" w:rsidRDefault="000D3116" w:rsidP="000D3116">
      <w:pPr>
        <w:spacing w:line="280" w:lineRule="exact"/>
        <w:ind w:rightChars="-100" w:right="-240"/>
        <w:rPr>
          <w:rFonts w:ascii="標楷體" w:eastAsia="標楷體" w:hAnsi="標楷體"/>
          <w:color w:val="000000"/>
          <w:szCs w:val="24"/>
        </w:rPr>
      </w:pPr>
      <w:r w:rsidRPr="00104155">
        <w:rPr>
          <w:rFonts w:ascii="標楷體" w:eastAsia="標楷體" w:hAnsi="標楷體" w:hint="eastAsia"/>
          <w:color w:val="000000"/>
          <w:szCs w:val="24"/>
        </w:rPr>
        <w:t>公司章:</w:t>
      </w:r>
      <w:r>
        <w:rPr>
          <w:rFonts w:ascii="標楷體" w:eastAsia="標楷體" w:hAnsi="標楷體" w:hint="eastAsia"/>
          <w:color w:val="000000"/>
          <w:szCs w:val="24"/>
        </w:rPr>
        <w:t xml:space="preserve">                     </w:t>
      </w:r>
      <w:r w:rsidRPr="00104155">
        <w:rPr>
          <w:rFonts w:ascii="標楷體" w:eastAsia="標楷體" w:hAnsi="標楷體" w:hint="eastAsia"/>
          <w:color w:val="000000"/>
          <w:szCs w:val="24"/>
        </w:rPr>
        <w:t>負責人章:</w:t>
      </w:r>
      <w:r>
        <w:rPr>
          <w:rFonts w:ascii="標楷體" w:eastAsia="標楷體" w:hAnsi="標楷體" w:hint="eastAsia"/>
          <w:color w:val="000000"/>
          <w:szCs w:val="24"/>
        </w:rPr>
        <w:t xml:space="preserve">                   </w:t>
      </w:r>
      <w:r w:rsidRPr="00104155">
        <w:rPr>
          <w:rFonts w:ascii="標楷體" w:eastAsia="標楷體" w:hAnsi="標楷體" w:hint="eastAsia"/>
          <w:color w:val="000000"/>
          <w:szCs w:val="24"/>
        </w:rPr>
        <w:t>日  期:</w:t>
      </w:r>
    </w:p>
    <w:p w:rsidR="000D3116" w:rsidRDefault="000D3116" w:rsidP="000D3116">
      <w:pPr>
        <w:spacing w:line="280" w:lineRule="exact"/>
        <w:ind w:rightChars="-100" w:right="-240"/>
        <w:rPr>
          <w:rFonts w:ascii="標楷體" w:eastAsia="標楷體" w:hAnsi="標楷體"/>
          <w:color w:val="000000"/>
          <w:szCs w:val="24"/>
        </w:rPr>
      </w:pPr>
    </w:p>
    <w:p w:rsidR="000D3116" w:rsidRDefault="000D3116" w:rsidP="000D3116">
      <w:pPr>
        <w:ind w:leftChars="455" w:left="3263" w:hangingChars="417" w:hanging="2171"/>
        <w:rPr>
          <w:rFonts w:ascii="標楷體" w:eastAsia="標楷體" w:hAnsi="標楷體"/>
          <w:b/>
          <w:sz w:val="52"/>
        </w:rPr>
      </w:pPr>
    </w:p>
    <w:sectPr w:rsidR="000D3116" w:rsidSect="00E0612B">
      <w:pgSz w:w="11906" w:h="16838" w:code="9"/>
      <w:pgMar w:top="1276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2A3" w:rsidRDefault="00D642A3" w:rsidP="00992E34">
      <w:r>
        <w:separator/>
      </w:r>
    </w:p>
  </w:endnote>
  <w:endnote w:type="continuationSeparator" w:id="0">
    <w:p w:rsidR="00D642A3" w:rsidRDefault="00D642A3" w:rsidP="0099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微軟正黑體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2A3" w:rsidRDefault="00D642A3" w:rsidP="00992E34">
      <w:r>
        <w:separator/>
      </w:r>
    </w:p>
  </w:footnote>
  <w:footnote w:type="continuationSeparator" w:id="0">
    <w:p w:rsidR="00D642A3" w:rsidRDefault="00D642A3" w:rsidP="0099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148D"/>
    <w:multiLevelType w:val="hybridMultilevel"/>
    <w:tmpl w:val="3718151C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01693DFA"/>
    <w:multiLevelType w:val="hybridMultilevel"/>
    <w:tmpl w:val="017C4D46"/>
    <w:lvl w:ilvl="0" w:tplc="2C5C09E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E677A4"/>
    <w:multiLevelType w:val="hybridMultilevel"/>
    <w:tmpl w:val="8BD044AE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0B3176A5"/>
    <w:multiLevelType w:val="hybridMultilevel"/>
    <w:tmpl w:val="FA4A913A"/>
    <w:lvl w:ilvl="0" w:tplc="23EEE14E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EA3433"/>
    <w:multiLevelType w:val="hybridMultilevel"/>
    <w:tmpl w:val="8BD044AE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5" w15:restartNumberingAfterBreak="0">
    <w:nsid w:val="11466273"/>
    <w:multiLevelType w:val="hybridMultilevel"/>
    <w:tmpl w:val="3718151C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" w15:restartNumberingAfterBreak="0">
    <w:nsid w:val="15A57FC5"/>
    <w:multiLevelType w:val="hybridMultilevel"/>
    <w:tmpl w:val="3718151C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 w15:restartNumberingAfterBreak="0">
    <w:nsid w:val="1D073EB0"/>
    <w:multiLevelType w:val="hybridMultilevel"/>
    <w:tmpl w:val="3718151C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 w15:restartNumberingAfterBreak="0">
    <w:nsid w:val="1F57069D"/>
    <w:multiLevelType w:val="hybridMultilevel"/>
    <w:tmpl w:val="3718151C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200F21E6"/>
    <w:multiLevelType w:val="hybridMultilevel"/>
    <w:tmpl w:val="FD987676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2F075E58"/>
    <w:multiLevelType w:val="hybridMultilevel"/>
    <w:tmpl w:val="71DC7B9C"/>
    <w:lvl w:ilvl="0" w:tplc="198A2A5C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C31A00"/>
    <w:multiLevelType w:val="hybridMultilevel"/>
    <w:tmpl w:val="8BD044AE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2" w15:restartNumberingAfterBreak="0">
    <w:nsid w:val="449D7C0D"/>
    <w:multiLevelType w:val="hybridMultilevel"/>
    <w:tmpl w:val="1EA87C2A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3" w15:restartNumberingAfterBreak="0">
    <w:nsid w:val="4B0005E3"/>
    <w:multiLevelType w:val="hybridMultilevel"/>
    <w:tmpl w:val="3718151C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4" w15:restartNumberingAfterBreak="0">
    <w:nsid w:val="4E6F39D4"/>
    <w:multiLevelType w:val="hybridMultilevel"/>
    <w:tmpl w:val="9D007FA6"/>
    <w:lvl w:ilvl="0" w:tplc="2362B1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766DAB"/>
    <w:multiLevelType w:val="hybridMultilevel"/>
    <w:tmpl w:val="3718151C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6" w15:restartNumberingAfterBreak="0">
    <w:nsid w:val="707D329D"/>
    <w:multiLevelType w:val="hybridMultilevel"/>
    <w:tmpl w:val="0264FB36"/>
    <w:lvl w:ilvl="0" w:tplc="B1D613C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7" w15:restartNumberingAfterBreak="0">
    <w:nsid w:val="7FDE30FC"/>
    <w:multiLevelType w:val="hybridMultilevel"/>
    <w:tmpl w:val="E3B8856E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3"/>
  </w:num>
  <w:num w:numId="5">
    <w:abstractNumId w:val="9"/>
  </w:num>
  <w:num w:numId="6">
    <w:abstractNumId w:val="17"/>
  </w:num>
  <w:num w:numId="7">
    <w:abstractNumId w:val="0"/>
  </w:num>
  <w:num w:numId="8">
    <w:abstractNumId w:val="13"/>
  </w:num>
  <w:num w:numId="9">
    <w:abstractNumId w:val="8"/>
  </w:num>
  <w:num w:numId="10">
    <w:abstractNumId w:val="15"/>
  </w:num>
  <w:num w:numId="11">
    <w:abstractNumId w:val="5"/>
  </w:num>
  <w:num w:numId="12">
    <w:abstractNumId w:val="7"/>
  </w:num>
  <w:num w:numId="13">
    <w:abstractNumId w:val="6"/>
  </w:num>
  <w:num w:numId="14">
    <w:abstractNumId w:val="10"/>
  </w:num>
  <w:num w:numId="15">
    <w:abstractNumId w:val="1"/>
  </w:num>
  <w:num w:numId="16">
    <w:abstractNumId w:val="12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E2F"/>
    <w:rsid w:val="00024098"/>
    <w:rsid w:val="00042EE0"/>
    <w:rsid w:val="00057FF6"/>
    <w:rsid w:val="00071B68"/>
    <w:rsid w:val="000976F4"/>
    <w:rsid w:val="000C0966"/>
    <w:rsid w:val="000C42AB"/>
    <w:rsid w:val="000C6704"/>
    <w:rsid w:val="000D3116"/>
    <w:rsid w:val="00104155"/>
    <w:rsid w:val="00141D5F"/>
    <w:rsid w:val="00154E88"/>
    <w:rsid w:val="001722BE"/>
    <w:rsid w:val="00180D35"/>
    <w:rsid w:val="00184023"/>
    <w:rsid w:val="001A00CB"/>
    <w:rsid w:val="001E5510"/>
    <w:rsid w:val="0023248B"/>
    <w:rsid w:val="00234930"/>
    <w:rsid w:val="0024153F"/>
    <w:rsid w:val="002422BE"/>
    <w:rsid w:val="00253D95"/>
    <w:rsid w:val="00254E38"/>
    <w:rsid w:val="00270674"/>
    <w:rsid w:val="002A48E3"/>
    <w:rsid w:val="002F5374"/>
    <w:rsid w:val="00333B40"/>
    <w:rsid w:val="003375A3"/>
    <w:rsid w:val="003378B3"/>
    <w:rsid w:val="00384EF7"/>
    <w:rsid w:val="0039310A"/>
    <w:rsid w:val="00394482"/>
    <w:rsid w:val="003B736D"/>
    <w:rsid w:val="003C1184"/>
    <w:rsid w:val="004055C7"/>
    <w:rsid w:val="00425E4C"/>
    <w:rsid w:val="0042615A"/>
    <w:rsid w:val="004500A8"/>
    <w:rsid w:val="004A023D"/>
    <w:rsid w:val="004D6B42"/>
    <w:rsid w:val="00505545"/>
    <w:rsid w:val="00533805"/>
    <w:rsid w:val="00563057"/>
    <w:rsid w:val="00567E2F"/>
    <w:rsid w:val="00587344"/>
    <w:rsid w:val="005947A7"/>
    <w:rsid w:val="005F0EED"/>
    <w:rsid w:val="005F1F48"/>
    <w:rsid w:val="005F2AD8"/>
    <w:rsid w:val="006316A8"/>
    <w:rsid w:val="00636548"/>
    <w:rsid w:val="00661977"/>
    <w:rsid w:val="00686B10"/>
    <w:rsid w:val="006F19DB"/>
    <w:rsid w:val="00706313"/>
    <w:rsid w:val="007101BB"/>
    <w:rsid w:val="00727BF2"/>
    <w:rsid w:val="0074079A"/>
    <w:rsid w:val="00765840"/>
    <w:rsid w:val="00767F0B"/>
    <w:rsid w:val="00782DC5"/>
    <w:rsid w:val="0079418F"/>
    <w:rsid w:val="007A3FCC"/>
    <w:rsid w:val="007F0896"/>
    <w:rsid w:val="007F57EC"/>
    <w:rsid w:val="00814CF2"/>
    <w:rsid w:val="0081547D"/>
    <w:rsid w:val="00820F6E"/>
    <w:rsid w:val="00837FE8"/>
    <w:rsid w:val="008549D2"/>
    <w:rsid w:val="00870B24"/>
    <w:rsid w:val="00897F04"/>
    <w:rsid w:val="008C69CC"/>
    <w:rsid w:val="008C781B"/>
    <w:rsid w:val="008E43ED"/>
    <w:rsid w:val="0094323F"/>
    <w:rsid w:val="009672C6"/>
    <w:rsid w:val="00992E34"/>
    <w:rsid w:val="009A650F"/>
    <w:rsid w:val="009F1A91"/>
    <w:rsid w:val="009F45AA"/>
    <w:rsid w:val="00A1333D"/>
    <w:rsid w:val="00A1536D"/>
    <w:rsid w:val="00A31738"/>
    <w:rsid w:val="00A34CE7"/>
    <w:rsid w:val="00A35D93"/>
    <w:rsid w:val="00AA43E9"/>
    <w:rsid w:val="00AD0B11"/>
    <w:rsid w:val="00AD2982"/>
    <w:rsid w:val="00B115DA"/>
    <w:rsid w:val="00B2784C"/>
    <w:rsid w:val="00B345E1"/>
    <w:rsid w:val="00B7425E"/>
    <w:rsid w:val="00B75DB7"/>
    <w:rsid w:val="00B816EB"/>
    <w:rsid w:val="00B856C1"/>
    <w:rsid w:val="00BA5E1F"/>
    <w:rsid w:val="00BD4A9F"/>
    <w:rsid w:val="00BE6E06"/>
    <w:rsid w:val="00C12DA6"/>
    <w:rsid w:val="00C32061"/>
    <w:rsid w:val="00C5413A"/>
    <w:rsid w:val="00C64F32"/>
    <w:rsid w:val="00C650FE"/>
    <w:rsid w:val="00C8504F"/>
    <w:rsid w:val="00CF6669"/>
    <w:rsid w:val="00D642A3"/>
    <w:rsid w:val="00D76F60"/>
    <w:rsid w:val="00D853E5"/>
    <w:rsid w:val="00D858F6"/>
    <w:rsid w:val="00D91BB3"/>
    <w:rsid w:val="00DB4AFB"/>
    <w:rsid w:val="00DB775A"/>
    <w:rsid w:val="00DD7E1A"/>
    <w:rsid w:val="00DF0D70"/>
    <w:rsid w:val="00DF21AC"/>
    <w:rsid w:val="00E0612B"/>
    <w:rsid w:val="00E31EAD"/>
    <w:rsid w:val="00E32B26"/>
    <w:rsid w:val="00E74A3B"/>
    <w:rsid w:val="00EB2806"/>
    <w:rsid w:val="00EB3F4F"/>
    <w:rsid w:val="00EC46C5"/>
    <w:rsid w:val="00F04396"/>
    <w:rsid w:val="00F116C0"/>
    <w:rsid w:val="00F300F0"/>
    <w:rsid w:val="00F43CA7"/>
    <w:rsid w:val="00F50515"/>
    <w:rsid w:val="00F6720D"/>
    <w:rsid w:val="00F74AD1"/>
    <w:rsid w:val="00F860A3"/>
    <w:rsid w:val="00F876CB"/>
    <w:rsid w:val="00FC7E59"/>
    <w:rsid w:val="00FE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E0F4F"/>
  <w15:docId w15:val="{401D9919-13EC-4FC2-BC2A-7558AA4E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50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E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536D"/>
    <w:pPr>
      <w:ind w:leftChars="200" w:left="480"/>
    </w:pPr>
  </w:style>
  <w:style w:type="table" w:styleId="a5">
    <w:name w:val="Table Grid"/>
    <w:basedOn w:val="a1"/>
    <w:uiPriority w:val="59"/>
    <w:rsid w:val="00814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41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415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92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92E34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nhideWhenUsed/>
    <w:rsid w:val="00992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992E34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nhideWhenUsed/>
    <w:rsid w:val="005F0E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Plain Text"/>
    <w:basedOn w:val="a"/>
    <w:link w:val="ad"/>
    <w:rsid w:val="005F0EED"/>
    <w:rPr>
      <w:rFonts w:ascii="細明體" w:eastAsia="細明體" w:hAnsi="Courier New"/>
      <w:szCs w:val="20"/>
    </w:rPr>
  </w:style>
  <w:style w:type="character" w:customStyle="1" w:styleId="ad">
    <w:name w:val="純文字 字元"/>
    <w:basedOn w:val="a0"/>
    <w:link w:val="ac"/>
    <w:rsid w:val="005F0EED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325@ms19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桃園縣進出口公會</dc:creator>
  <cp:lastModifiedBy>tyiec</cp:lastModifiedBy>
  <cp:revision>5</cp:revision>
  <cp:lastPrinted>2021-01-25T02:57:00Z</cp:lastPrinted>
  <dcterms:created xsi:type="dcterms:W3CDTF">2021-06-24T06:27:00Z</dcterms:created>
  <dcterms:modified xsi:type="dcterms:W3CDTF">2021-06-25T02:36:00Z</dcterms:modified>
</cp:coreProperties>
</file>