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B37" w:rsidRPr="008A0051" w:rsidRDefault="00164B37" w:rsidP="00164B37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5E6188F" wp14:editId="2748F6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64B37" w:rsidRPr="008A0051" w:rsidRDefault="00164B37" w:rsidP="00164B37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64B37" w:rsidRPr="008A0051" w:rsidRDefault="00164B37" w:rsidP="00164B37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164B37" w:rsidRPr="008A0051" w:rsidRDefault="00164B37" w:rsidP="00164B3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64B37" w:rsidRPr="008A0051" w:rsidRDefault="006C5CDB" w:rsidP="00164B3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164B37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164B37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64B37" w:rsidRPr="008A0051" w:rsidRDefault="00164B37" w:rsidP="00164B3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64B37" w:rsidRPr="008A0051" w:rsidRDefault="00164B37" w:rsidP="00164B3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164B37" w:rsidRDefault="00164B37" w:rsidP="00164B37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64B37" w:rsidRPr="008A0051" w:rsidRDefault="00164B37" w:rsidP="00164B3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13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64B37" w:rsidRPr="008A0051" w:rsidRDefault="00164B37" w:rsidP="00164B3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110016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64B37" w:rsidRPr="008A0051" w:rsidRDefault="00164B37" w:rsidP="00164B3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64B37" w:rsidRPr="008A0051" w:rsidRDefault="00164B37" w:rsidP="00164B3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64B37" w:rsidRDefault="00164B37" w:rsidP="00164B37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有關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應申請登錄</w:t>
      </w:r>
      <w:r w:rsidR="00A84D17">
        <w:rPr>
          <w:rFonts w:ascii="標楷體" w:eastAsia="標楷體" w:hAnsi="標楷體" w:cs="Arial Unicode MS" w:hint="eastAsia"/>
          <w:sz w:val="28"/>
          <w:szCs w:val="28"/>
          <w:lang w:val="zh-TW"/>
        </w:rPr>
        <w:t>始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得營業之食品業者類別、規模及實施</w:t>
      </w:r>
    </w:p>
    <w:p w:rsidR="00164B37" w:rsidRDefault="00164B37" w:rsidP="00164B37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日期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第一點修正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經衛生</w:t>
      </w:r>
      <w:r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福利部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</w:rPr>
        <w:t>1</w:t>
      </w: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>10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6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日衛授</w:t>
      </w:r>
    </w:p>
    <w:p w:rsidR="00164B37" w:rsidRPr="002E243E" w:rsidRDefault="00164B37" w:rsidP="00164B37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         </w:t>
      </w:r>
      <w:proofErr w:type="gramStart"/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食字第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1091301694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proofErr w:type="gramEnd"/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預告</w:t>
      </w:r>
      <w:r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  <w:r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164B37" w:rsidRPr="008A0051" w:rsidRDefault="00164B37" w:rsidP="00164B37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AC7B13" w:rsidRDefault="00164B37" w:rsidP="00164B37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 w:rsidR="001C261F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E1550D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E1550D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  <w:proofErr w:type="gramStart"/>
      <w:r w:rsidR="00E1550D"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</w:t>
      </w:r>
      <w:r w:rsidR="00E1550D">
        <w:rPr>
          <w:rFonts w:ascii="標楷體" w:eastAsia="標楷體" w:hAnsi="標楷體" w:cs="Arial Unicode MS" w:hint="eastAsia"/>
          <w:sz w:val="28"/>
          <w:szCs w:val="28"/>
          <w:lang w:val="zh-TW"/>
        </w:rPr>
        <w:t>管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164B37" w:rsidRPr="00053417" w:rsidRDefault="001C261F" w:rsidP="00164B37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164B37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E1550D">
        <w:rPr>
          <w:rFonts w:ascii="標楷體" w:eastAsia="標楷體" w:hAnsi="標楷體" w:cs="Arial Unicode MS" w:hint="eastAsia"/>
          <w:sz w:val="28"/>
          <w:szCs w:val="28"/>
          <w:lang w:val="zh-TW"/>
        </w:rPr>
        <w:t>10000169</w:t>
      </w:r>
      <w:r w:rsidR="00D83045">
        <w:rPr>
          <w:rFonts w:ascii="標楷體" w:eastAsia="標楷體" w:hAnsi="標楷體" w:cs="Arial Unicode MS" w:hint="eastAsia"/>
          <w:sz w:val="28"/>
          <w:szCs w:val="28"/>
          <w:lang w:val="zh-TW"/>
        </w:rPr>
        <w:t>0</w:t>
      </w:r>
      <w:r w:rsidR="00164B37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164B37" w:rsidRDefault="00164B37" w:rsidP="00164B3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</w:t>
      </w:r>
    </w:p>
    <w:p w:rsidR="00164B37" w:rsidRDefault="00164B37" w:rsidP="00164B3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福利法規檢索系統」下「法規草案」網頁、衛生福利部食</w:t>
      </w:r>
    </w:p>
    <w:p w:rsidR="00164B37" w:rsidRDefault="00164B37" w:rsidP="00164B3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品藥物管理署網站</w:t>
      </w:r>
      <w:bookmarkStart w:id="0" w:name="_Hlk60823996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「公告資訊」</w:t>
      </w:r>
      <w:bookmarkEnd w:id="0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下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網頁及國</w:t>
      </w:r>
    </w:p>
    <w:p w:rsidR="00164B37" w:rsidRPr="00B54C57" w:rsidRDefault="00164B37" w:rsidP="00164B37">
      <w:pPr>
        <w:autoSpaceDE w:val="0"/>
        <w:autoSpaceDN w:val="0"/>
        <w:adjustRightInd w:val="0"/>
        <w:spacing w:line="400" w:lineRule="exact"/>
        <w:jc w:val="distribute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家發展委員會「公共政策網路參與平台</w:t>
      </w:r>
      <w:proofErr w:type="gramStart"/>
      <w:r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</w:p>
    <w:p w:rsidR="00164B37" w:rsidRDefault="00164B37" w:rsidP="00164B3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Pr="00B54C57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(</w:t>
      </w:r>
      <w:hyperlink r:id="rId8" w:history="1">
        <w:r w:rsidRPr="00B54C5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http</w:t>
        </w:r>
        <w:r w:rsidRPr="00B54C5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s</w:t>
        </w:r>
        <w:r w:rsidRPr="00B54C5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://join.gov.tw/</w:t>
        </w:r>
        <w:r w:rsidRPr="00B54C5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policies/</w:t>
        </w:r>
      </w:hyperlink>
      <w:r w:rsidRPr="00B54C57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EA2C3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自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下載。</w:t>
      </w:r>
    </w:p>
    <w:p w:rsidR="00266E41" w:rsidRDefault="00164B37" w:rsidP="00164B37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者，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</w:t>
      </w:r>
      <w:r w:rsidR="00D83045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桃園市政府衛生局公告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刊</w:t>
      </w:r>
    </w:p>
    <w:p w:rsidR="00164B37" w:rsidRPr="00053417" w:rsidRDefault="00266E41" w:rsidP="00164B37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</w:t>
      </w:r>
      <w:r w:rsidR="00164B3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登</w:t>
      </w:r>
      <w:r w:rsidR="00D83045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公報</w:t>
      </w:r>
      <w:r w:rsidR="00164B3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隔日起</w:t>
      </w:r>
      <w:r w:rsidR="00164B37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 w:rsidR="00D83045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</w:t>
      </w:r>
      <w:r w:rsidR="00164B37"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="00164B37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 w:rsidR="00164B3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164B37" w:rsidRPr="00053417" w:rsidRDefault="00164B37" w:rsidP="00164B37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（一）承辦機關：衛生福利部食品藥物管理署</w:t>
      </w:r>
    </w:p>
    <w:p w:rsidR="00164B37" w:rsidRPr="00053417" w:rsidRDefault="00164B37" w:rsidP="00164B37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（二）地址：台北市南港區昆陽街161-2號</w:t>
      </w:r>
    </w:p>
    <w:p w:rsidR="00164B37" w:rsidRPr="00053417" w:rsidRDefault="00164B37" w:rsidP="00164B37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</w:t>
      </w:r>
      <w:bookmarkStart w:id="1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1"/>
      <w:r w:rsidR="005639B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8000轉7363</w:t>
      </w:r>
    </w:p>
    <w:p w:rsidR="00164B37" w:rsidRPr="00053417" w:rsidRDefault="00164B37" w:rsidP="00164B37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(四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)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2653-1062</w:t>
      </w:r>
    </w:p>
    <w:p w:rsidR="00164B37" w:rsidRDefault="00164B37" w:rsidP="00164B37">
      <w:pPr>
        <w:spacing w:line="400" w:lineRule="exact"/>
        <w:ind w:leftChars="472" w:left="1133" w:firstLine="1"/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(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五</w:t>
      </w:r>
      <w:proofErr w:type="gramStart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電子信箱:</w:t>
      </w:r>
      <w:r w:rsidR="005639BC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char0707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D14BF3" w:rsidRDefault="00D14BF3"/>
    <w:p w:rsidR="00AC7B13" w:rsidRPr="00F952EA" w:rsidRDefault="00AC7B13" w:rsidP="00AC7B13">
      <w:pPr>
        <w:adjustRightInd w:val="0"/>
        <w:snapToGrid w:val="0"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AC7B13" w:rsidRPr="00164B37" w:rsidRDefault="00AC7B13">
      <w:pPr>
        <w:rPr>
          <w:rFonts w:hint="eastAsia"/>
        </w:rPr>
      </w:pPr>
      <w:bookmarkStart w:id="2" w:name="_GoBack"/>
      <w:bookmarkEnd w:id="2"/>
    </w:p>
    <w:sectPr w:rsidR="00AC7B13" w:rsidRPr="00164B37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CDB" w:rsidRDefault="006C5CDB" w:rsidP="00D83045">
      <w:r>
        <w:separator/>
      </w:r>
    </w:p>
  </w:endnote>
  <w:endnote w:type="continuationSeparator" w:id="0">
    <w:p w:rsidR="006C5CDB" w:rsidRDefault="006C5CDB" w:rsidP="00D8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CDB" w:rsidRDefault="006C5CDB" w:rsidP="00D83045">
      <w:r>
        <w:separator/>
      </w:r>
    </w:p>
  </w:footnote>
  <w:footnote w:type="continuationSeparator" w:id="0">
    <w:p w:rsidR="006C5CDB" w:rsidRDefault="006C5CDB" w:rsidP="00D8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B37"/>
    <w:rsid w:val="00160BA8"/>
    <w:rsid w:val="00164B37"/>
    <w:rsid w:val="001B416D"/>
    <w:rsid w:val="001C261F"/>
    <w:rsid w:val="00266E41"/>
    <w:rsid w:val="005639BC"/>
    <w:rsid w:val="006C5CDB"/>
    <w:rsid w:val="00A84D17"/>
    <w:rsid w:val="00AC7B13"/>
    <w:rsid w:val="00C75134"/>
    <w:rsid w:val="00D14BF3"/>
    <w:rsid w:val="00D83045"/>
    <w:rsid w:val="00E1550D"/>
    <w:rsid w:val="00E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13A21"/>
  <w15:docId w15:val="{B3F33DC4-9A53-4622-968E-7036B5EB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B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B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30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30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cp:lastPrinted>2021-01-14T07:19:00Z</cp:lastPrinted>
  <dcterms:created xsi:type="dcterms:W3CDTF">2021-01-14T01:09:00Z</dcterms:created>
  <dcterms:modified xsi:type="dcterms:W3CDTF">2021-01-14T07:19:00Z</dcterms:modified>
</cp:coreProperties>
</file>