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7E" w:rsidRPr="00895CB9" w:rsidRDefault="0062627E" w:rsidP="0062627E">
      <w:pPr>
        <w:rPr>
          <w:rFonts w:ascii="Times New Roman" w:eastAsia="標楷體" w:hAnsi="Times New Roman" w:cs="Times New Roman"/>
          <w:noProof/>
        </w:rPr>
      </w:pPr>
      <w:r w:rsidRPr="00895CB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A7342F7" wp14:editId="42DCEC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CB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895CB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895CB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895CB9">
        <w:rPr>
          <w:rFonts w:ascii="Times New Roman" w:eastAsia="標楷體" w:hAnsi="Times New Roman" w:cs="Times New Roman"/>
          <w:b/>
          <w:sz w:val="52"/>
        </w:rPr>
        <w:t>函</w:t>
      </w:r>
    </w:p>
    <w:p w:rsidR="0062627E" w:rsidRPr="00895CB9" w:rsidRDefault="0062627E" w:rsidP="0062627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895CB9">
        <w:rPr>
          <w:rFonts w:ascii="Times New Roman" w:eastAsia="標楷體" w:hAnsi="Times New Roman" w:cs="Times New Roman"/>
          <w:sz w:val="28"/>
        </w:rPr>
        <w:t xml:space="preserve">     </w:t>
      </w:r>
      <w:r w:rsidRPr="00895CB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895CB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2627E" w:rsidRPr="00895CB9" w:rsidRDefault="0062627E" w:rsidP="0062627E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895CB9">
        <w:rPr>
          <w:rFonts w:ascii="Times New Roman" w:eastAsia="標楷體" w:hAnsi="Times New Roman" w:cs="Times New Roman"/>
        </w:rPr>
        <w:t>桃園市桃園區春日路</w:t>
      </w:r>
      <w:r w:rsidRPr="00895CB9">
        <w:rPr>
          <w:rFonts w:ascii="Times New Roman" w:eastAsia="標楷體" w:hAnsi="Times New Roman" w:cs="Times New Roman"/>
        </w:rPr>
        <w:t>1235</w:t>
      </w:r>
      <w:r w:rsidRPr="00895CB9">
        <w:rPr>
          <w:rFonts w:ascii="Times New Roman" w:eastAsia="標楷體" w:hAnsi="Times New Roman" w:cs="Times New Roman"/>
        </w:rPr>
        <w:t>之</w:t>
      </w:r>
      <w:r w:rsidRPr="00895CB9">
        <w:rPr>
          <w:rFonts w:ascii="Times New Roman" w:eastAsia="標楷體" w:hAnsi="Times New Roman" w:cs="Times New Roman"/>
        </w:rPr>
        <w:t>2</w:t>
      </w:r>
      <w:r w:rsidRPr="00895CB9">
        <w:rPr>
          <w:rFonts w:ascii="Times New Roman" w:eastAsia="標楷體" w:hAnsi="Times New Roman" w:cs="Times New Roman"/>
        </w:rPr>
        <w:t>號</w:t>
      </w:r>
      <w:r w:rsidRPr="00895CB9">
        <w:rPr>
          <w:rFonts w:ascii="Times New Roman" w:eastAsia="標楷體" w:hAnsi="Times New Roman" w:cs="Times New Roman"/>
        </w:rPr>
        <w:t>3F</w:t>
      </w:r>
    </w:p>
    <w:p w:rsidR="0062627E" w:rsidRPr="00895CB9" w:rsidRDefault="0062627E" w:rsidP="0062627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895CB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2627E" w:rsidRPr="00895CB9" w:rsidRDefault="00FC2325" w:rsidP="0062627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62627E" w:rsidRPr="00895CB9">
          <w:rPr>
            <w:rFonts w:ascii="Times New Roman" w:eastAsia="標楷體" w:hAnsi="Times New Roman" w:cs="Times New Roman"/>
          </w:rPr>
          <w:t>ie325@ms19.hinet.net</w:t>
        </w:r>
      </w:hyperlink>
      <w:r w:rsidR="0062627E" w:rsidRPr="00895CB9">
        <w:rPr>
          <w:rFonts w:ascii="Times New Roman" w:eastAsia="標楷體" w:hAnsi="Times New Roman" w:cs="Times New Roman"/>
        </w:rPr>
        <w:t xml:space="preserve">     www.taoyuanproduct.org</w:t>
      </w:r>
    </w:p>
    <w:p w:rsidR="0062627E" w:rsidRPr="00895CB9" w:rsidRDefault="0062627E" w:rsidP="0062627E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62627E" w:rsidRPr="00895CB9" w:rsidRDefault="0062627E" w:rsidP="0062627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95CB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95CB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95CB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95CB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95CB9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62627E" w:rsidRPr="00895CB9" w:rsidRDefault="0062627E" w:rsidP="0062627E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2627E" w:rsidRPr="00895CB9" w:rsidRDefault="0062627E" w:rsidP="0062627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95CB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2627E" w:rsidRPr="00895CB9" w:rsidRDefault="0062627E" w:rsidP="0062627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95CB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95CB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95CB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11004</w:t>
      </w:r>
      <w:r w:rsidR="00814F55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2627E" w:rsidRPr="00895CB9" w:rsidRDefault="0062627E" w:rsidP="0062627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95CB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95CB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2627E" w:rsidRPr="00895CB9" w:rsidRDefault="0062627E" w:rsidP="0062627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C2CDB" w:rsidRDefault="0062627E" w:rsidP="0062627E">
      <w:pPr>
        <w:adjustRightInd w:val="0"/>
        <w:snapToGrid w:val="0"/>
        <w:spacing w:line="440" w:lineRule="exact"/>
        <w:ind w:left="1600" w:rightChars="37" w:right="89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旨：檢送廢止「</w:t>
      </w:r>
      <w:proofErr w:type="gramStart"/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作業代碼」五十、自由港</w:t>
      </w:r>
      <w:r w:rsidR="00895C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區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事</w:t>
      </w:r>
    </w:p>
    <w:p w:rsidR="0062627E" w:rsidRPr="00895CB9" w:rsidRDefault="0062627E" w:rsidP="003C2CDB">
      <w:pPr>
        <w:adjustRightInd w:val="0"/>
        <w:snapToGrid w:val="0"/>
        <w:spacing w:line="440" w:lineRule="exact"/>
        <w:ind w:leftChars="500" w:left="1200" w:rightChars="37" w:right="89" w:firstLineChars="100" w:firstLine="32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業監管編號</w:t>
      </w:r>
      <w:r w:rsidRPr="00895CB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62627E" w:rsidRPr="00895CB9" w:rsidRDefault="0062627E" w:rsidP="0062627E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A35C4" w:rsidRPr="00895CB9" w:rsidRDefault="0062627E" w:rsidP="0062627E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95CB9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95CB9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3A35C4"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3A35C4"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A35C4"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基普業</w:t>
      </w:r>
      <w:proofErr w:type="gramEnd"/>
    </w:p>
    <w:p w:rsidR="0062627E" w:rsidRPr="00895CB9" w:rsidRDefault="003A35C4" w:rsidP="0062627E">
      <w:pPr>
        <w:spacing w:line="520" w:lineRule="exact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62627E"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="0062627E"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101003326</w:t>
      </w:r>
      <w:r w:rsidR="0062627E"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62627E" w:rsidRPr="00034CE9" w:rsidRDefault="0062627E" w:rsidP="0062627E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034CE9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</w:t>
      </w:r>
      <w:r w:rsidRPr="00034CE9">
        <w:rPr>
          <w:rFonts w:ascii="Times New Roman" w:eastAsia="標楷體" w:hAnsi="Times New Roman" w:cs="Times New Roman"/>
          <w:sz w:val="30"/>
          <w:szCs w:val="30"/>
          <w:lang w:val="zh-TW"/>
        </w:rPr>
        <w:t>二、港區事業名稱</w:t>
      </w:r>
      <w:r w:rsidRPr="00034CE9">
        <w:rPr>
          <w:rFonts w:ascii="Times New Roman" w:eastAsia="標楷體" w:hAnsi="Times New Roman" w:cs="Times New Roman"/>
          <w:sz w:val="30"/>
          <w:szCs w:val="30"/>
          <w:lang w:val="zh-TW"/>
        </w:rPr>
        <w:t>:</w:t>
      </w:r>
      <w:r w:rsidR="003A35C4" w:rsidRPr="00034CE9">
        <w:rPr>
          <w:rFonts w:ascii="Times New Roman" w:eastAsia="標楷體" w:hAnsi="Times New Roman" w:cs="Times New Roman"/>
          <w:sz w:val="30"/>
          <w:szCs w:val="30"/>
          <w:lang w:val="zh-TW"/>
        </w:rPr>
        <w:t>香港商標</w:t>
      </w:r>
      <w:r w:rsidR="003D0880" w:rsidRPr="00034CE9">
        <w:rPr>
          <w:rFonts w:ascii="Times New Roman" w:eastAsia="標楷體" w:hAnsi="Times New Roman" w:cs="Times New Roman"/>
          <w:sz w:val="30"/>
          <w:szCs w:val="30"/>
          <w:lang w:val="zh-TW"/>
        </w:rPr>
        <w:t>鎰汽車有限公司台灣分</w:t>
      </w:r>
      <w:r w:rsidRPr="00034CE9">
        <w:rPr>
          <w:rFonts w:ascii="Times New Roman" w:eastAsia="標楷體" w:hAnsi="Times New Roman" w:cs="Times New Roman"/>
          <w:sz w:val="30"/>
          <w:szCs w:val="30"/>
          <w:lang w:val="zh-TW"/>
        </w:rPr>
        <w:t>公司</w:t>
      </w:r>
    </w:p>
    <w:p w:rsidR="0062627E" w:rsidRPr="00895CB9" w:rsidRDefault="0062627E" w:rsidP="0062627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三、港區事業監管編號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:PAA0</w:t>
      </w:r>
      <w:r w:rsidR="003C6B69"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</w:p>
    <w:p w:rsidR="0062627E" w:rsidRPr="00895CB9" w:rsidRDefault="0062627E" w:rsidP="0062627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95CB9">
        <w:rPr>
          <w:rFonts w:ascii="Times New Roman" w:eastAsia="標楷體" w:hAnsi="Times New Roman" w:cs="Times New Roman"/>
          <w:sz w:val="32"/>
          <w:szCs w:val="32"/>
          <w:lang w:val="zh-TW"/>
        </w:rPr>
        <w:t>四、</w:t>
      </w:r>
      <w:r w:rsidRPr="00895CB9">
        <w:rPr>
          <w:rFonts w:ascii="Times New Roman" w:eastAsia="標楷體" w:hAnsi="Times New Roman" w:cs="Times New Roman"/>
          <w:sz w:val="32"/>
          <w:szCs w:val="32"/>
        </w:rPr>
        <w:t>所在縣市</w:t>
      </w:r>
      <w:r w:rsidRPr="00895CB9">
        <w:rPr>
          <w:rFonts w:ascii="Times New Roman" w:eastAsia="標楷體" w:hAnsi="Times New Roman" w:cs="Times New Roman"/>
          <w:sz w:val="32"/>
          <w:szCs w:val="32"/>
        </w:rPr>
        <w:t>:</w:t>
      </w:r>
      <w:r w:rsidRPr="00895CB9">
        <w:rPr>
          <w:rFonts w:ascii="Times New Roman" w:eastAsia="標楷體" w:hAnsi="Times New Roman" w:cs="Times New Roman"/>
          <w:sz w:val="32"/>
          <w:szCs w:val="32"/>
        </w:rPr>
        <w:t>基隆市</w:t>
      </w:r>
    </w:p>
    <w:p w:rsidR="0062627E" w:rsidRPr="00895CB9" w:rsidRDefault="0062627E" w:rsidP="0062627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95CB9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895CB9">
        <w:rPr>
          <w:rFonts w:ascii="Times New Roman" w:eastAsia="標楷體" w:hAnsi="Times New Roman" w:cs="Times New Roman"/>
          <w:sz w:val="32"/>
          <w:szCs w:val="32"/>
        </w:rPr>
        <w:t>五、管轄關別</w:t>
      </w:r>
      <w:r w:rsidRPr="00895CB9">
        <w:rPr>
          <w:rFonts w:ascii="Times New Roman" w:eastAsia="標楷體" w:hAnsi="Times New Roman" w:cs="Times New Roman"/>
          <w:sz w:val="32"/>
          <w:szCs w:val="32"/>
        </w:rPr>
        <w:t>:AA</w:t>
      </w:r>
    </w:p>
    <w:p w:rsidR="0062627E" w:rsidRPr="00895CB9" w:rsidRDefault="0062627E" w:rsidP="0062627E">
      <w:pPr>
        <w:adjustRightInd w:val="0"/>
        <w:snapToGrid w:val="0"/>
        <w:spacing w:line="52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95CB9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895CB9">
        <w:rPr>
          <w:rFonts w:ascii="Times New Roman" w:eastAsia="標楷體" w:hAnsi="Times New Roman" w:cs="Times New Roman"/>
          <w:sz w:val="32"/>
          <w:szCs w:val="32"/>
        </w:rPr>
        <w:t>六、廢止日期</w:t>
      </w:r>
      <w:r w:rsidRPr="00895CB9">
        <w:rPr>
          <w:rFonts w:ascii="Times New Roman" w:eastAsia="標楷體" w:hAnsi="Times New Roman" w:cs="Times New Roman"/>
          <w:sz w:val="32"/>
          <w:szCs w:val="32"/>
        </w:rPr>
        <w:t>:</w:t>
      </w:r>
      <w:r w:rsidR="003C6B69" w:rsidRPr="00895CB9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895CB9">
        <w:rPr>
          <w:rFonts w:ascii="Times New Roman" w:eastAsia="標楷體" w:hAnsi="Times New Roman" w:cs="Times New Roman"/>
          <w:sz w:val="32"/>
          <w:szCs w:val="32"/>
        </w:rPr>
        <w:t>1</w:t>
      </w:r>
      <w:r w:rsidR="003C6B69" w:rsidRPr="00895CB9">
        <w:rPr>
          <w:rFonts w:ascii="Times New Roman" w:eastAsia="標楷體" w:hAnsi="Times New Roman" w:cs="Times New Roman"/>
          <w:sz w:val="32"/>
          <w:szCs w:val="32"/>
        </w:rPr>
        <w:t>10</w:t>
      </w:r>
      <w:r w:rsidRPr="00895CB9">
        <w:rPr>
          <w:rFonts w:ascii="Times New Roman" w:eastAsia="標楷體" w:hAnsi="Times New Roman" w:cs="Times New Roman"/>
          <w:sz w:val="32"/>
          <w:szCs w:val="32"/>
        </w:rPr>
        <w:t>年</w:t>
      </w:r>
      <w:r w:rsidR="003C6B69" w:rsidRPr="00895CB9">
        <w:rPr>
          <w:rFonts w:ascii="Times New Roman" w:eastAsia="標楷體" w:hAnsi="Times New Roman" w:cs="Times New Roman"/>
          <w:sz w:val="32"/>
          <w:szCs w:val="32"/>
        </w:rPr>
        <w:t>2</w:t>
      </w:r>
      <w:r w:rsidRPr="00895CB9">
        <w:rPr>
          <w:rFonts w:ascii="Times New Roman" w:eastAsia="標楷體" w:hAnsi="Times New Roman" w:cs="Times New Roman"/>
          <w:sz w:val="32"/>
          <w:szCs w:val="32"/>
        </w:rPr>
        <w:t>月</w:t>
      </w:r>
      <w:r w:rsidRPr="00895CB9">
        <w:rPr>
          <w:rFonts w:ascii="Times New Roman" w:eastAsia="標楷體" w:hAnsi="Times New Roman" w:cs="Times New Roman"/>
          <w:sz w:val="32"/>
          <w:szCs w:val="32"/>
        </w:rPr>
        <w:t>1</w:t>
      </w:r>
      <w:r w:rsidRPr="00895CB9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A478F6" w:rsidRDefault="00A478F6">
      <w:pPr>
        <w:rPr>
          <w:rFonts w:ascii="Times New Roman" w:eastAsia="標楷體" w:hAnsi="Times New Roman" w:cs="Times New Roman"/>
        </w:rPr>
      </w:pPr>
    </w:p>
    <w:p w:rsidR="000C198C" w:rsidRDefault="000C198C">
      <w:pPr>
        <w:rPr>
          <w:rFonts w:ascii="Times New Roman" w:eastAsia="標楷體" w:hAnsi="Times New Roman" w:cs="Times New Roman"/>
        </w:rPr>
      </w:pPr>
    </w:p>
    <w:p w:rsidR="000C198C" w:rsidRDefault="000C198C">
      <w:pPr>
        <w:rPr>
          <w:rFonts w:ascii="Times New Roman" w:eastAsia="標楷體" w:hAnsi="Times New Roman" w:cs="Times New Roman"/>
        </w:rPr>
      </w:pPr>
    </w:p>
    <w:p w:rsidR="000C198C" w:rsidRDefault="000C198C">
      <w:pPr>
        <w:rPr>
          <w:rFonts w:ascii="Times New Roman" w:eastAsia="標楷體" w:hAnsi="Times New Roman" w:cs="Times New Roman"/>
        </w:rPr>
      </w:pPr>
    </w:p>
    <w:p w:rsidR="000C198C" w:rsidRDefault="000C198C">
      <w:pPr>
        <w:rPr>
          <w:rFonts w:ascii="Times New Roman" w:eastAsia="標楷體" w:hAnsi="Times New Roman" w:cs="Times New Roman"/>
        </w:rPr>
      </w:pPr>
    </w:p>
    <w:p w:rsidR="000C198C" w:rsidRDefault="000C198C">
      <w:pPr>
        <w:rPr>
          <w:rFonts w:ascii="Times New Roman" w:eastAsia="標楷體" w:hAnsi="Times New Roman" w:cs="Times New Roman" w:hint="eastAsia"/>
        </w:rPr>
      </w:pPr>
    </w:p>
    <w:p w:rsidR="000C198C" w:rsidRDefault="000C198C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0C198C" w:rsidRPr="000C198C" w:rsidRDefault="000C198C" w:rsidP="000C198C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C198C" w:rsidRPr="000C198C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25" w:rsidRDefault="00FC2325" w:rsidP="003C2CDB">
      <w:r>
        <w:separator/>
      </w:r>
    </w:p>
  </w:endnote>
  <w:endnote w:type="continuationSeparator" w:id="0">
    <w:p w:rsidR="00FC2325" w:rsidRDefault="00FC2325" w:rsidP="003C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25" w:rsidRDefault="00FC2325" w:rsidP="003C2CDB">
      <w:r>
        <w:separator/>
      </w:r>
    </w:p>
  </w:footnote>
  <w:footnote w:type="continuationSeparator" w:id="0">
    <w:p w:rsidR="00FC2325" w:rsidRDefault="00FC2325" w:rsidP="003C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7E"/>
    <w:rsid w:val="00034CE9"/>
    <w:rsid w:val="000C198C"/>
    <w:rsid w:val="00353B02"/>
    <w:rsid w:val="003A35C4"/>
    <w:rsid w:val="003C2CDB"/>
    <w:rsid w:val="003C6B69"/>
    <w:rsid w:val="003D0880"/>
    <w:rsid w:val="005C13D8"/>
    <w:rsid w:val="0062627E"/>
    <w:rsid w:val="00814F55"/>
    <w:rsid w:val="00895CB9"/>
    <w:rsid w:val="00A478F6"/>
    <w:rsid w:val="00C75134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B6D3"/>
  <w15:docId w15:val="{1D2AF5B6-5734-4CE9-950B-F1FF74ED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2021-02-20T00:32:00Z</cp:lastPrinted>
  <dcterms:created xsi:type="dcterms:W3CDTF">2021-02-19T00:32:00Z</dcterms:created>
  <dcterms:modified xsi:type="dcterms:W3CDTF">2021-02-20T00:33:00Z</dcterms:modified>
</cp:coreProperties>
</file>