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A69" w:rsidRPr="008A0051" w:rsidRDefault="000E2A69" w:rsidP="000E2A69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6EC256B" wp14:editId="0C646F4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E2A69" w:rsidRPr="008A0051" w:rsidRDefault="000E2A69" w:rsidP="000E2A69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E2A69" w:rsidRPr="008A0051" w:rsidRDefault="000E2A69" w:rsidP="000E2A6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0E2A69" w:rsidRPr="008A0051" w:rsidRDefault="000E2A69" w:rsidP="000E2A6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E2A69" w:rsidRPr="008A0051" w:rsidRDefault="00DB3598" w:rsidP="000E2A6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0E2A69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0E2A69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0E2A69" w:rsidRPr="00C1640C" w:rsidRDefault="000E2A69" w:rsidP="000E2A6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E2A69" w:rsidRPr="000A6A3E" w:rsidRDefault="000E2A69" w:rsidP="000E2A69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0E2A69" w:rsidRPr="000A6A3E" w:rsidRDefault="000E2A69" w:rsidP="000E2A69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0A6A3E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:rsidR="000E2A69" w:rsidRPr="000A6A3E" w:rsidRDefault="000E2A69" w:rsidP="000E2A69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Pr="000A6A3E">
        <w:rPr>
          <w:rFonts w:ascii="標楷體" w:eastAsia="標楷體" w:hAnsi="標楷體" w:cs="Times New Roman"/>
          <w:color w:val="000000"/>
          <w:szCs w:val="24"/>
        </w:rPr>
        <w:t>9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0E2A69" w:rsidRPr="000A6A3E" w:rsidRDefault="000E2A69" w:rsidP="000E2A6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0A6A3E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0A6A3E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Pr="000A6A3E">
        <w:rPr>
          <w:rFonts w:ascii="標楷體" w:eastAsia="標楷體" w:hAnsi="標楷體" w:cs="Times New Roman"/>
          <w:color w:val="000000"/>
          <w:szCs w:val="24"/>
        </w:rPr>
        <w:t>20</w:t>
      </w:r>
      <w:r>
        <w:rPr>
          <w:rFonts w:ascii="標楷體" w:eastAsia="標楷體" w:hAnsi="標楷體" w:cs="Times New Roman"/>
          <w:color w:val="000000"/>
          <w:szCs w:val="24"/>
        </w:rPr>
        <w:t>63</w:t>
      </w:r>
      <w:r w:rsidR="001C030A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/>
          <w:color w:val="000000"/>
          <w:szCs w:val="24"/>
        </w:rPr>
        <w:t xml:space="preserve"> 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0E2A69" w:rsidRPr="000A6A3E" w:rsidRDefault="000E2A69" w:rsidP="000E2A6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0E2A69" w:rsidRPr="000A6A3E" w:rsidRDefault="000E2A69" w:rsidP="000E2A6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0E2A69" w:rsidRDefault="000E2A69" w:rsidP="000E2A69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公告廢止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關港貿作業代碼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五十、自由港事業</w:t>
      </w:r>
    </w:p>
    <w:p w:rsidR="000E2A69" w:rsidRPr="000A6A3E" w:rsidRDefault="000E2A69" w:rsidP="000E2A69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監管編號</w:t>
      </w:r>
      <w:r w:rsidRPr="000A6A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E2A69" w:rsidRPr="000A6A3E" w:rsidRDefault="000E2A69" w:rsidP="000E2A69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0E2A69" w:rsidRDefault="000E2A69" w:rsidP="000E2A69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ㄧ、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財政部關務署基隆關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109年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11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月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10日基普</w:t>
      </w:r>
    </w:p>
    <w:p w:rsidR="000E2A69" w:rsidRPr="000A6A3E" w:rsidRDefault="000E2A69" w:rsidP="000E2A69">
      <w:pPr>
        <w:spacing w:line="520" w:lineRule="exact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業二字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1029803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0E2A69" w:rsidRDefault="000E2A69" w:rsidP="000E2A69">
      <w:pPr>
        <w:adjustRightInd w:val="0"/>
        <w:snapToGrid w:val="0"/>
        <w:spacing w:line="520" w:lineRule="exact"/>
        <w:ind w:left="1274" w:rightChars="37" w:right="89" w:hangingChars="398" w:hanging="1274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二</w:t>
      </w:r>
      <w:r w:rsidRPr="000A6A3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港區事業名稱:彩耀有限公司</w:t>
      </w:r>
    </w:p>
    <w:p w:rsidR="000E2A69" w:rsidRDefault="000E2A69" w:rsidP="000E2A69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三、港區事業監管編號:PAA06</w:t>
      </w:r>
    </w:p>
    <w:p w:rsidR="000E2A69" w:rsidRDefault="000E2A69" w:rsidP="000E2A69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四、</w:t>
      </w:r>
      <w:r>
        <w:rPr>
          <w:rFonts w:ascii="標楷體" w:eastAsia="標楷體" w:hAnsi="標楷體" w:cs="Arial Unicode MS" w:hint="eastAsia"/>
          <w:sz w:val="32"/>
          <w:szCs w:val="32"/>
        </w:rPr>
        <w:t>所在縣市:基隆市</w:t>
      </w:r>
    </w:p>
    <w:p w:rsidR="000E2A69" w:rsidRDefault="000E2A69" w:rsidP="000E2A69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五、管轄關別:AA</w:t>
      </w:r>
    </w:p>
    <w:p w:rsidR="000E2A69" w:rsidRDefault="000E2A69" w:rsidP="000E2A69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六、廢止日期:109年11月10日</w:t>
      </w:r>
    </w:p>
    <w:p w:rsidR="000E2A69" w:rsidRDefault="000E2A69" w:rsidP="000E2A69"/>
    <w:p w:rsidR="00A15F44" w:rsidRDefault="00A15F44"/>
    <w:p w:rsidR="00DB3598" w:rsidRDefault="00DB3598"/>
    <w:p w:rsidR="00DB3598" w:rsidRDefault="00DB3598"/>
    <w:p w:rsidR="00DB3598" w:rsidRDefault="00DB3598"/>
    <w:p w:rsidR="00DB3598" w:rsidRDefault="00DB3598" w:rsidP="00DB3598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DB3598" w:rsidRPr="00DB3598" w:rsidRDefault="00DB3598">
      <w:pPr>
        <w:rPr>
          <w:rFonts w:hint="eastAsia"/>
        </w:rPr>
      </w:pPr>
      <w:bookmarkStart w:id="0" w:name="_GoBack"/>
      <w:bookmarkEnd w:id="0"/>
    </w:p>
    <w:sectPr w:rsidR="00DB3598" w:rsidRPr="00DB3598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69"/>
    <w:rsid w:val="000E2A69"/>
    <w:rsid w:val="001C030A"/>
    <w:rsid w:val="00A15F44"/>
    <w:rsid w:val="00C75134"/>
    <w:rsid w:val="00DB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104B"/>
  <w15:chartTrackingRefBased/>
  <w15:docId w15:val="{DF49D309-386F-438C-B45C-2F298EDC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A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</cp:revision>
  <dcterms:created xsi:type="dcterms:W3CDTF">2020-11-19T07:02:00Z</dcterms:created>
  <dcterms:modified xsi:type="dcterms:W3CDTF">2020-11-19T07:16:00Z</dcterms:modified>
</cp:coreProperties>
</file>