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75C" w:rsidRPr="000B4057" w:rsidRDefault="00BE175C" w:rsidP="00BE175C">
      <w:pPr>
        <w:rPr>
          <w:rFonts w:ascii="Times New Roman" w:eastAsia="標楷體" w:hAnsi="Times New Roman" w:cs="Times New Roman"/>
          <w:noProof/>
        </w:rPr>
      </w:pPr>
      <w:r w:rsidRPr="000B405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050EF88" wp14:editId="4C02067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0B4057">
        <w:rPr>
          <w:rFonts w:ascii="Times New Roman" w:eastAsia="標楷體" w:hAnsi="Times New Roman" w:cs="Times New Roman"/>
          <w:b/>
          <w:sz w:val="52"/>
        </w:rPr>
        <w:t>桃園</w:t>
      </w:r>
      <w:bookmarkStart w:id="0" w:name="_GoBack"/>
      <w:bookmarkEnd w:id="0"/>
      <w:r w:rsidRPr="000B4057">
        <w:rPr>
          <w:rFonts w:ascii="Times New Roman" w:eastAsia="標楷體" w:hAnsi="Times New Roman" w:cs="Times New Roman"/>
          <w:b/>
          <w:sz w:val="52"/>
        </w:rPr>
        <w:t>市進出口商業同業公會</w:t>
      </w:r>
      <w:r w:rsidRPr="000B4057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0B4057">
        <w:rPr>
          <w:rFonts w:ascii="Times New Roman" w:eastAsia="標楷體" w:hAnsi="Times New Roman" w:cs="Times New Roman"/>
          <w:b/>
          <w:sz w:val="52"/>
        </w:rPr>
        <w:t>函</w:t>
      </w:r>
    </w:p>
    <w:p w:rsidR="00BE175C" w:rsidRPr="000B4057" w:rsidRDefault="00BE175C" w:rsidP="00BE175C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0B4057">
        <w:rPr>
          <w:rFonts w:ascii="Times New Roman" w:eastAsia="標楷體" w:hAnsi="Times New Roman" w:cs="Times New Roman"/>
          <w:sz w:val="28"/>
        </w:rPr>
        <w:t xml:space="preserve">     </w:t>
      </w:r>
      <w:r w:rsidRPr="000B4057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0B4057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BE175C" w:rsidRPr="000B4057" w:rsidRDefault="00BE175C" w:rsidP="00BE175C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BE175C" w:rsidRPr="000B4057" w:rsidRDefault="00BE175C" w:rsidP="00BE175C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BE175C" w:rsidRPr="000B4057" w:rsidRDefault="004B0DAA" w:rsidP="00BE175C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BE175C" w:rsidRPr="000B4057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BE175C" w:rsidRPr="000B4057">
        <w:rPr>
          <w:rFonts w:ascii="Times New Roman" w:eastAsia="標楷體" w:hAnsi="Times New Roman" w:cs="Times New Roman"/>
        </w:rPr>
        <w:t xml:space="preserve">     www.taoyuanproduct.org</w:t>
      </w:r>
    </w:p>
    <w:p w:rsidR="00BE175C" w:rsidRPr="000B4057" w:rsidRDefault="00BE175C" w:rsidP="00BE175C">
      <w:pPr>
        <w:spacing w:line="200" w:lineRule="exact"/>
        <w:ind w:firstLineChars="600" w:firstLine="1440"/>
        <w:rPr>
          <w:rFonts w:ascii="Times New Roman" w:eastAsia="標楷體" w:hAnsi="Times New Roman" w:cs="Times New Roman"/>
        </w:rPr>
      </w:pPr>
    </w:p>
    <w:p w:rsidR="00BE175C" w:rsidRPr="0067161C" w:rsidRDefault="00BE175C" w:rsidP="00BE175C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BE175C" w:rsidRDefault="00BE175C" w:rsidP="00BE175C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BE175C" w:rsidRPr="0067161C" w:rsidRDefault="00BE175C" w:rsidP="00BE175C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BE175C" w:rsidRPr="0067161C" w:rsidRDefault="00BE175C" w:rsidP="00BE175C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BE175C" w:rsidRDefault="00BE175C" w:rsidP="00BE175C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BE175C" w:rsidRPr="00CD7986" w:rsidRDefault="00BE175C" w:rsidP="00BE175C">
      <w:pPr>
        <w:spacing w:line="2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BE175C" w:rsidRPr="004410BE" w:rsidRDefault="00BE175C" w:rsidP="00BE175C">
      <w:pPr>
        <w:adjustRightInd w:val="0"/>
        <w:snapToGrid w:val="0"/>
        <w:spacing w:line="360" w:lineRule="exact"/>
        <w:ind w:left="1276" w:hanging="1276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4410BE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4410BE">
        <w:rPr>
          <w:rFonts w:ascii="Times New Roman" w:eastAsia="標楷體" w:hAnsi="Times New Roman" w:cs="Times New Roman"/>
          <w:sz w:val="32"/>
          <w:szCs w:val="32"/>
        </w:rPr>
        <w:t>：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小包裝食品免一部標示規定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訂定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草案</w:t>
      </w:r>
      <w:r w:rsidRPr="004410BE">
        <w:rPr>
          <w:rFonts w:ascii="Times New Roman" w:eastAsia="標楷體" w:hAnsi="Times New Roman" w:cs="Times New Roman"/>
          <w:sz w:val="32"/>
          <w:szCs w:val="32"/>
        </w:rPr>
        <w:t>，業經衛生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</w:rPr>
        <w:t>福利部於中華民國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</w:rPr>
        <w:t>110</w:t>
      </w:r>
      <w:r w:rsidRPr="004410BE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4410BE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18</w:t>
      </w:r>
      <w:r w:rsidRPr="004410BE">
        <w:rPr>
          <w:rFonts w:ascii="Times New Roman" w:eastAsia="標楷體" w:hAnsi="Times New Roman" w:cs="Times New Roman"/>
          <w:sz w:val="32"/>
          <w:szCs w:val="32"/>
        </w:rPr>
        <w:t>日以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</w:rPr>
        <w:t>衛授食字第</w:t>
      </w:r>
      <w:r w:rsidRPr="004410BE">
        <w:rPr>
          <w:rFonts w:ascii="Times New Roman" w:eastAsia="標楷體" w:hAnsi="Times New Roman" w:cs="Times New Roman"/>
          <w:sz w:val="32"/>
          <w:szCs w:val="32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</w:rPr>
        <w:t>301039</w:t>
      </w:r>
      <w:r w:rsidRPr="004410BE">
        <w:rPr>
          <w:rFonts w:ascii="Times New Roman" w:eastAsia="標楷體" w:hAnsi="Times New Roman" w:cs="Times New Roman"/>
          <w:sz w:val="32"/>
          <w:szCs w:val="32"/>
        </w:rPr>
        <w:t>號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</w:rPr>
        <w:t>公告</w:t>
      </w:r>
      <w:r>
        <w:rPr>
          <w:rFonts w:ascii="Times New Roman" w:eastAsia="標楷體" w:hAnsi="Times New Roman" w:cs="Times New Roman" w:hint="eastAsia"/>
          <w:sz w:val="32"/>
          <w:szCs w:val="32"/>
        </w:rPr>
        <w:t>第二次預告</w:t>
      </w:r>
      <w:r w:rsidRPr="004410BE">
        <w:rPr>
          <w:rFonts w:ascii="Times New Roman" w:eastAsia="標楷體" w:hAnsi="Times New Roman" w:cs="Times New Roman"/>
          <w:sz w:val="32"/>
          <w:szCs w:val="32"/>
        </w:rPr>
        <w:t>，</w:t>
      </w:r>
      <w:r w:rsidRPr="004410B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BE175C" w:rsidRPr="004410BE" w:rsidRDefault="00BE175C" w:rsidP="00BE175C">
      <w:pPr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BE175C" w:rsidRPr="004410BE" w:rsidRDefault="00BE175C" w:rsidP="00BE175C">
      <w:pPr>
        <w:spacing w:line="36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</w:t>
      </w:r>
      <w:r w:rsidR="0085364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政府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衛生局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C5020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20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桃衛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食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管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</w:t>
      </w:r>
      <w:r w:rsidR="00C5020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43442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BE175C" w:rsidRPr="004410BE" w:rsidRDefault="00BE175C" w:rsidP="00BE175C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旨揭公告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請至行政院公報資訊網、衛生福利部網站「衛生福利法規檢索系統」下「法規草案」網頁、衛生福利部食品藥物管理署網站</w:t>
      </w:r>
      <w:bookmarkStart w:id="1" w:name="_Hlk60823996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「公告資訊」</w:t>
      </w:r>
      <w:bookmarkEnd w:id="1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下「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本署公告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」網頁及國家發展委員會</w:t>
      </w:r>
      <w:bookmarkStart w:id="2" w:name="_Hlk67919522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「公共政網路參與平台</w:t>
      </w:r>
      <w:proofErr w:type="gramStart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─</w:t>
      </w:r>
      <w:proofErr w:type="gramEnd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眾開講」</w:t>
      </w:r>
      <w:bookmarkEnd w:id="2"/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網頁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hyperlink r:id="rId6" w:history="1">
        <w:r w:rsidRPr="004410BE">
          <w:rPr>
            <w:rFonts w:ascii="Times New Roman" w:eastAsia="標楷體" w:hAnsi="Times New Roman" w:cs="Times New Roman"/>
            <w:sz w:val="32"/>
            <w:szCs w:val="32"/>
          </w:rPr>
          <w:t>https://join.gov.tw/</w:t>
        </w:r>
        <w:r w:rsidRPr="004410BE">
          <w:rPr>
            <w:rFonts w:ascii="Times New Roman" w:eastAsia="標楷體" w:hAnsi="Times New Roman" w:cs="Times New Roman"/>
            <w:sz w:val="32"/>
            <w:szCs w:val="32"/>
            <w:lang w:val="zh-TW"/>
          </w:rPr>
          <w:t>policies/</w:t>
        </w:r>
      </w:hyperlink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Pr="004410BE">
        <w:rPr>
          <w:rFonts w:ascii="Times New Roman" w:eastAsia="標楷體" w:hAnsi="Times New Roman" w:cs="Times New Roman"/>
          <w:sz w:val="32"/>
          <w:szCs w:val="32"/>
          <w:lang w:val="zh-TW"/>
        </w:rPr>
        <w:t>自行</w:t>
      </w:r>
      <w:r w:rsidRPr="004410BE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下載。</w:t>
      </w:r>
    </w:p>
    <w:p w:rsidR="00BE175C" w:rsidRPr="00B017C6" w:rsidRDefault="00BE175C" w:rsidP="00BE175C">
      <w:pPr>
        <w:autoSpaceDE w:val="0"/>
        <w:autoSpaceDN w:val="0"/>
        <w:adjustRightInd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    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三、對於公告內容有任何意見者，請於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本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草案刊登前揭網站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隔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日起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60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日內陳述意見或洽詢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</w:p>
    <w:p w:rsidR="00BE175C" w:rsidRPr="00B017C6" w:rsidRDefault="00BE175C" w:rsidP="00BE175C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proofErr w:type="gramStart"/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一</w:t>
      </w:r>
      <w:proofErr w:type="gramEnd"/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承辦單位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衛生福利部食品藥物管理署</w:t>
      </w:r>
    </w:p>
    <w:p w:rsidR="00BE175C" w:rsidRPr="00B017C6" w:rsidRDefault="00BE175C" w:rsidP="00BE175C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二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地址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: 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台北市南港區昆陽街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161-2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號</w:t>
      </w:r>
    </w:p>
    <w:p w:rsidR="00C50200" w:rsidRDefault="00BE175C" w:rsidP="00BE175C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bookmarkStart w:id="3" w:name="_Hlk46317169"/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三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電話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02-2787-</w:t>
      </w:r>
      <w:bookmarkEnd w:id="3"/>
      <w:r w:rsidR="00C50200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7395</w:t>
      </w:r>
    </w:p>
    <w:p w:rsidR="00BE175C" w:rsidRPr="00B017C6" w:rsidRDefault="00BE175C" w:rsidP="00BE175C">
      <w:pPr>
        <w:autoSpaceDE w:val="0"/>
        <w:autoSpaceDN w:val="0"/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四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傳真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 02-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2356-1062</w:t>
      </w:r>
    </w:p>
    <w:p w:rsidR="00BE175C" w:rsidRPr="00853649" w:rsidRDefault="00BE175C" w:rsidP="00BE175C">
      <w:pPr>
        <w:spacing w:line="360" w:lineRule="exact"/>
        <w:ind w:leftChars="531" w:left="127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(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五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)</w:t>
      </w:r>
      <w:r w:rsidRPr="00B017C6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電子信箱</w:t>
      </w:r>
      <w:r w:rsidRPr="002701B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:</w:t>
      </w:r>
      <w:r w:rsidRPr="00853649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 xml:space="preserve"> </w:t>
      </w:r>
      <w:hyperlink r:id="rId7" w:history="1">
        <w:r w:rsidR="00853649" w:rsidRPr="00853649">
          <w:rPr>
            <w:rStyle w:val="a3"/>
            <w:rFonts w:ascii="Times New Roman" w:eastAsia="標楷體" w:hAnsi="Times New Roman" w:cs="Times New Roman"/>
            <w:color w:val="auto"/>
            <w:kern w:val="0"/>
            <w:sz w:val="32"/>
            <w:szCs w:val="32"/>
            <w:u w:val="none"/>
            <w:lang w:val="zh-TW"/>
          </w:rPr>
          <w:t>linlee7@fda.gov.tw</w:t>
        </w:r>
      </w:hyperlink>
    </w:p>
    <w:p w:rsidR="00853649" w:rsidRPr="00824194" w:rsidRDefault="00853649" w:rsidP="00BE175C">
      <w:pPr>
        <w:spacing w:line="360" w:lineRule="exact"/>
        <w:ind w:leftChars="531" w:left="1274"/>
        <w:jc w:val="both"/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(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六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承辦人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李小姐</w:t>
      </w:r>
    </w:p>
    <w:p w:rsidR="00802AA9" w:rsidRDefault="00802AA9"/>
    <w:p w:rsidR="00383C18" w:rsidRDefault="00383C18"/>
    <w:p w:rsidR="00383C18" w:rsidRDefault="00383C18"/>
    <w:p w:rsidR="00383C18" w:rsidRDefault="00383C18">
      <w:pPr>
        <w:rPr>
          <w:rFonts w:hint="eastAsia"/>
        </w:rPr>
      </w:pPr>
    </w:p>
    <w:p w:rsidR="00383C18" w:rsidRDefault="00383C18" w:rsidP="00383C18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383C18" w:rsidSect="004B0DAA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5C"/>
    <w:rsid w:val="00383C18"/>
    <w:rsid w:val="003A5A12"/>
    <w:rsid w:val="004B0DAA"/>
    <w:rsid w:val="00607F6E"/>
    <w:rsid w:val="00715F62"/>
    <w:rsid w:val="007938C6"/>
    <w:rsid w:val="00802AA9"/>
    <w:rsid w:val="00853649"/>
    <w:rsid w:val="00A63559"/>
    <w:rsid w:val="00AB5F7F"/>
    <w:rsid w:val="00B40D76"/>
    <w:rsid w:val="00B6147C"/>
    <w:rsid w:val="00BE175C"/>
    <w:rsid w:val="00C50200"/>
    <w:rsid w:val="00C75134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502AB"/>
  <w15:chartTrackingRefBased/>
  <w15:docId w15:val="{412867B7-C6A1-418E-A1DA-D390C71E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7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75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53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lee7@fda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policies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cp:lastPrinted>2021-05-25T07:37:00Z</cp:lastPrinted>
  <dcterms:created xsi:type="dcterms:W3CDTF">2021-05-24T05:33:00Z</dcterms:created>
  <dcterms:modified xsi:type="dcterms:W3CDTF">2021-05-25T07:39:00Z</dcterms:modified>
</cp:coreProperties>
</file>