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05B" w:rsidRPr="00BF5ED3" w:rsidRDefault="0068605B" w:rsidP="0068605B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44711E0" wp14:editId="6585ADC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68605B" w:rsidRPr="00BF5ED3" w:rsidRDefault="0068605B" w:rsidP="0068605B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8605B" w:rsidRPr="00BF5ED3" w:rsidRDefault="0068605B" w:rsidP="0068605B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68605B" w:rsidRPr="00BF5ED3" w:rsidRDefault="0068605B" w:rsidP="0068605B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8605B" w:rsidRPr="00BF5ED3" w:rsidRDefault="003945B1" w:rsidP="0068605B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68605B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68605B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68605B" w:rsidRPr="00BF5ED3" w:rsidRDefault="0068605B" w:rsidP="0068605B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68605B" w:rsidRPr="00BF5ED3" w:rsidRDefault="0068605B" w:rsidP="0068605B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各會員</w:t>
      </w:r>
    </w:p>
    <w:p w:rsidR="0068605B" w:rsidRPr="00BF5ED3" w:rsidRDefault="0068605B" w:rsidP="0068605B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68605B" w:rsidRPr="00BF5ED3" w:rsidRDefault="0068605B" w:rsidP="0068605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8605B" w:rsidRPr="00BF5ED3" w:rsidRDefault="0068605B" w:rsidP="0068605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282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8605B" w:rsidRPr="00BF5ED3" w:rsidRDefault="0068605B" w:rsidP="0068605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68605B" w:rsidRPr="00BF5ED3" w:rsidRDefault="0068605B" w:rsidP="0068605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68605B" w:rsidRPr="0068605B" w:rsidRDefault="0068605B" w:rsidP="00DE672A">
      <w:pPr>
        <w:autoSpaceDE w:val="0"/>
        <w:autoSpaceDN w:val="0"/>
        <w:adjustRightInd w:val="0"/>
        <w:snapToGrid w:val="0"/>
        <w:spacing w:line="440" w:lineRule="exact"/>
        <w:ind w:left="1277" w:rightChars="19" w:right="46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8605B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68605B">
        <w:rPr>
          <w:rFonts w:ascii="Times New Roman" w:eastAsia="標楷體" w:hAnsi="Times New Roman" w:cs="Times New Roman"/>
          <w:sz w:val="32"/>
          <w:szCs w:val="32"/>
        </w:rPr>
        <w:t>：</w:t>
      </w:r>
      <w:r w:rsidRPr="0068605B">
        <w:rPr>
          <w:rFonts w:ascii="Times New Roman" w:eastAsia="標楷體" w:hAnsi="Times New Roman" w:cs="Times New Roman" w:hint="eastAsia"/>
          <w:sz w:val="32"/>
          <w:szCs w:val="32"/>
        </w:rPr>
        <w:t>檢送經濟部國際貿易局及外貿協會分別製作之</w:t>
      </w:r>
      <w:r w:rsidRPr="0068605B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68605B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68605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68605B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Pr="0068605B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68605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68605B">
        <w:rPr>
          <w:rFonts w:ascii="標楷體" w:eastAsia="標楷體" w:hAnsi="標楷體" w:cs="Times New Roman" w:hint="eastAsia"/>
          <w:sz w:val="32"/>
          <w:szCs w:val="32"/>
        </w:rPr>
        <w:t>「國際經貿情勢分析」及「台灣出口情勢分析」各1份(如附件)，請會員廠商參考</w:t>
      </w:r>
      <w:r w:rsidRPr="0068605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8605B" w:rsidRPr="0068605B" w:rsidRDefault="0068605B" w:rsidP="00DE672A">
      <w:pPr>
        <w:autoSpaceDE w:val="0"/>
        <w:autoSpaceDN w:val="0"/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8605B" w:rsidRPr="0068605B" w:rsidRDefault="0068605B" w:rsidP="00DE672A">
      <w:pPr>
        <w:autoSpaceDE w:val="0"/>
        <w:autoSpaceDN w:val="0"/>
        <w:spacing w:line="44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6860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</w:t>
      </w:r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6860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6860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6860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貿展</w:t>
      </w:r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6860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1100250645</w:t>
      </w:r>
      <w:r w:rsidRPr="0068605B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68605B" w:rsidRDefault="0068605B" w:rsidP="00DE672A">
      <w:pPr>
        <w:tabs>
          <w:tab w:val="left" w:pos="1276"/>
        </w:tabs>
        <w:autoSpaceDE w:val="0"/>
        <w:autoSpaceDN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8605B"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68605B">
        <w:rPr>
          <w:rFonts w:ascii="Times New Roman" w:eastAsia="標楷體" w:hAnsi="Times New Roman" w:cs="Times New Roman" w:hint="eastAsia"/>
          <w:sz w:val="32"/>
          <w:szCs w:val="32"/>
        </w:rPr>
        <w:t>二、</w:t>
      </w:r>
      <w:r w:rsidR="008B2EF7">
        <w:rPr>
          <w:rFonts w:ascii="Times New Roman" w:eastAsia="標楷體" w:hAnsi="Times New Roman" w:cs="Times New Roman" w:hint="eastAsia"/>
          <w:sz w:val="32"/>
          <w:szCs w:val="32"/>
        </w:rPr>
        <w:t>為</w:t>
      </w:r>
      <w:r w:rsidRPr="0068605B">
        <w:rPr>
          <w:rFonts w:ascii="Times New Roman" w:eastAsia="標楷體" w:hAnsi="Times New Roman" w:cs="Times New Roman" w:hint="eastAsia"/>
          <w:sz w:val="32"/>
          <w:szCs w:val="32"/>
        </w:rPr>
        <w:t>持續協助掌握國際經貿及我國出口情勢變化，謹提供上述資訊供參；另電子檔</w:t>
      </w:r>
      <w:r w:rsidR="000D11D7">
        <w:rPr>
          <w:rFonts w:ascii="Times New Roman" w:eastAsia="標楷體" w:hAnsi="Times New Roman" w:cs="Times New Roman" w:hint="eastAsia"/>
          <w:sz w:val="32"/>
          <w:szCs w:val="32"/>
        </w:rPr>
        <w:t>已</w:t>
      </w:r>
      <w:r w:rsidRPr="0068605B">
        <w:rPr>
          <w:rFonts w:ascii="Times New Roman" w:eastAsia="標楷體" w:hAnsi="Times New Roman" w:cs="Times New Roman" w:hint="eastAsia"/>
          <w:sz w:val="32"/>
          <w:szCs w:val="32"/>
        </w:rPr>
        <w:t>置於經濟部國際貿易局網頁</w:t>
      </w:r>
      <w:r w:rsidRPr="0068605B">
        <w:rPr>
          <w:rFonts w:ascii="Times New Roman" w:eastAsia="標楷體" w:hAnsi="Times New Roman" w:cs="Times New Roman" w:hint="eastAsia"/>
          <w:sz w:val="32"/>
          <w:szCs w:val="32"/>
        </w:rPr>
        <w:t>(</w:t>
      </w:r>
      <w:hyperlink r:id="rId6" w:history="1">
        <w:r w:rsidRPr="0068605B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https://www.trade.gov.tw)</w:t>
        </w:r>
        <w:r w:rsidRPr="0068605B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經貿議題</w:t>
        </w:r>
        <w:r w:rsidRPr="0068605B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/</w:t>
        </w:r>
        <w:r w:rsidRPr="0068605B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重要經貿議題研究報告與簡報</w:t>
        </w:r>
        <w:r w:rsidRPr="0068605B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/</w:t>
        </w:r>
      </w:hyperlink>
      <w:r w:rsidRPr="0068605B">
        <w:rPr>
          <w:rFonts w:ascii="Times New Roman" w:eastAsia="標楷體" w:hAnsi="Times New Roman" w:cs="Times New Roman" w:hint="eastAsia"/>
          <w:sz w:val="32"/>
          <w:szCs w:val="32"/>
        </w:rPr>
        <w:t>經貿簡報項下，歡迎下載參閱。</w:t>
      </w:r>
      <w:r w:rsidRPr="0068605B">
        <w:rPr>
          <w:rFonts w:ascii="Times New Roman" w:eastAsia="標楷體" w:hAnsi="Times New Roman" w:cs="Times New Roman"/>
          <w:sz w:val="32"/>
          <w:szCs w:val="32"/>
        </w:rPr>
        <w:t xml:space="preserve">     </w:t>
      </w:r>
    </w:p>
    <w:p w:rsidR="003945B1" w:rsidRDefault="003945B1" w:rsidP="00DE672A">
      <w:pPr>
        <w:tabs>
          <w:tab w:val="left" w:pos="1276"/>
        </w:tabs>
        <w:autoSpaceDE w:val="0"/>
        <w:autoSpaceDN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945B1" w:rsidRDefault="003945B1" w:rsidP="00DE672A">
      <w:pPr>
        <w:tabs>
          <w:tab w:val="left" w:pos="1276"/>
        </w:tabs>
        <w:autoSpaceDE w:val="0"/>
        <w:autoSpaceDN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945B1" w:rsidRDefault="003945B1" w:rsidP="00DE672A">
      <w:pPr>
        <w:tabs>
          <w:tab w:val="left" w:pos="1276"/>
        </w:tabs>
        <w:autoSpaceDE w:val="0"/>
        <w:autoSpaceDN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945B1" w:rsidRDefault="003945B1" w:rsidP="00DE672A">
      <w:pPr>
        <w:tabs>
          <w:tab w:val="left" w:pos="1276"/>
        </w:tabs>
        <w:autoSpaceDE w:val="0"/>
        <w:autoSpaceDN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945B1" w:rsidRDefault="003945B1" w:rsidP="00DE672A">
      <w:pPr>
        <w:tabs>
          <w:tab w:val="left" w:pos="1276"/>
        </w:tabs>
        <w:autoSpaceDE w:val="0"/>
        <w:autoSpaceDN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3945B1" w:rsidRDefault="003945B1" w:rsidP="00DE672A">
      <w:pPr>
        <w:tabs>
          <w:tab w:val="left" w:pos="1276"/>
        </w:tabs>
        <w:autoSpaceDE w:val="0"/>
        <w:autoSpaceDN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945B1" w:rsidRPr="003945B1" w:rsidRDefault="003945B1" w:rsidP="003945B1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945B1" w:rsidRPr="003945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5B"/>
    <w:rsid w:val="000D11D7"/>
    <w:rsid w:val="003945B1"/>
    <w:rsid w:val="0068605B"/>
    <w:rsid w:val="008B2EF7"/>
    <w:rsid w:val="00D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5DBC"/>
  <w15:chartTrackingRefBased/>
  <w15:docId w15:val="{60A9AC87-4E6A-40C8-9ABB-A0BC7F7E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0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0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6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de.gov.tw)&#32147;&#36031;&#35696;&#38988;/&#37325;&#35201;&#32147;&#36031;&#35696;&#38988;&#30740;&#31350;&#22577;&#21578;&#33287;&#31777;&#22577;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2021-08-05T08:34:00Z</dcterms:created>
  <dcterms:modified xsi:type="dcterms:W3CDTF">2021-08-06T02:29:00Z</dcterms:modified>
</cp:coreProperties>
</file>