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FA6626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各會員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AA46B4">
        <w:rPr>
          <w:rFonts w:ascii="標楷體" w:eastAsia="標楷體" w:hAnsi="標楷體" w:cs="Times New Roman" w:hint="eastAsia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37733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466AA5">
        <w:rPr>
          <w:rFonts w:ascii="標楷體" w:eastAsia="標楷體" w:hAnsi="標楷體" w:cs="Times New Roman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</w:t>
      </w:r>
      <w:r w:rsidR="00377335">
        <w:rPr>
          <w:rFonts w:ascii="標楷體" w:eastAsia="標楷體" w:hAnsi="標楷體" w:cs="Times New Roman"/>
          <w:color w:val="000000"/>
          <w:szCs w:val="24"/>
        </w:rPr>
        <w:t>9</w:t>
      </w:r>
      <w:r w:rsidR="00466AA5">
        <w:rPr>
          <w:rFonts w:ascii="標楷體" w:eastAsia="標楷體" w:hAnsi="標楷體" w:cs="Times New Roman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3241B5" w:rsidRPr="00FC7948" w:rsidRDefault="003241B5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3241B5" w:rsidRPr="00287E95" w:rsidRDefault="002B21D5" w:rsidP="003241B5">
      <w:pPr>
        <w:adjustRightInd w:val="0"/>
        <w:snapToGrid w:val="0"/>
        <w:spacing w:line="240" w:lineRule="atLeast"/>
        <w:ind w:left="1300" w:rightChars="135" w:right="324" w:hangingChars="500" w:hanging="1300"/>
        <w:jc w:val="both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 w:rsidRPr="00287E95">
        <w:rPr>
          <w:rFonts w:ascii="標楷體" w:eastAsia="標楷體" w:hAnsi="標楷體" w:cs="Arial Unicode MS" w:hint="eastAsia"/>
          <w:sz w:val="26"/>
          <w:szCs w:val="26"/>
          <w:lang w:val="zh-TW"/>
        </w:rPr>
        <w:t>主</w:t>
      </w:r>
      <w:r w:rsidR="004F1568" w:rsidRPr="00287E95">
        <w:rPr>
          <w:rFonts w:ascii="標楷體" w:eastAsia="標楷體" w:hAnsi="標楷體" w:cs="Arial Unicode MS" w:hint="eastAsia"/>
          <w:sz w:val="26"/>
          <w:szCs w:val="26"/>
          <w:lang w:val="zh-TW"/>
        </w:rPr>
        <w:t xml:space="preserve"> </w:t>
      </w:r>
      <w:r w:rsidR="004F1568" w:rsidRPr="00287E95">
        <w:rPr>
          <w:rFonts w:ascii="標楷體" w:eastAsia="標楷體" w:hAnsi="標楷體" w:cs="Arial Unicode MS"/>
          <w:sz w:val="26"/>
          <w:szCs w:val="26"/>
          <w:lang w:val="zh-TW"/>
        </w:rPr>
        <w:t xml:space="preserve">  </w:t>
      </w:r>
      <w:r w:rsidRPr="00287E95">
        <w:rPr>
          <w:rFonts w:ascii="標楷體" w:eastAsia="標楷體" w:hAnsi="標楷體" w:cs="Arial Unicode MS" w:hint="eastAsia"/>
          <w:sz w:val="26"/>
          <w:szCs w:val="26"/>
          <w:lang w:val="zh-TW"/>
        </w:rPr>
        <w:t>旨：</w:t>
      </w:r>
      <w:r w:rsidR="00FF6EC5" w:rsidRPr="00287E95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有關因應新型冠狀病毐防疫期間，請會員參酌下列各項預防措施，以阻絕病毐傳播並共同落實防疫工作</w:t>
      </w:r>
      <w:r w:rsidR="003241B5" w:rsidRPr="00287E95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，  敬請查照。</w:t>
      </w:r>
    </w:p>
    <w:p w:rsidR="002B21D5" w:rsidRPr="00287E95" w:rsidRDefault="002B21D5" w:rsidP="007F18BF">
      <w:pPr>
        <w:spacing w:line="500" w:lineRule="exact"/>
        <w:rPr>
          <w:rFonts w:ascii="標楷體" w:eastAsia="標楷體" w:hAnsi="標楷體" w:cs="Arial Unicode MS"/>
          <w:sz w:val="26"/>
          <w:szCs w:val="26"/>
          <w:lang w:val="zh-TW"/>
        </w:rPr>
      </w:pPr>
      <w:bookmarkStart w:id="0" w:name="_GoBack"/>
      <w:bookmarkEnd w:id="0"/>
      <w:r w:rsidRPr="00287E95">
        <w:rPr>
          <w:rFonts w:ascii="標楷體" w:eastAsia="標楷體" w:hAnsi="標楷體" w:cs="Arial Unicode MS" w:hint="eastAsia"/>
          <w:sz w:val="26"/>
          <w:szCs w:val="26"/>
          <w:lang w:val="zh-TW"/>
        </w:rPr>
        <w:t>說</w:t>
      </w:r>
      <w:r w:rsidR="004F1568" w:rsidRPr="00287E95">
        <w:rPr>
          <w:rFonts w:ascii="標楷體" w:eastAsia="標楷體" w:hAnsi="標楷體" w:cs="Arial Unicode MS" w:hint="eastAsia"/>
          <w:sz w:val="26"/>
          <w:szCs w:val="26"/>
          <w:lang w:val="zh-TW"/>
        </w:rPr>
        <w:t xml:space="preserve"> </w:t>
      </w:r>
      <w:r w:rsidR="004F1568" w:rsidRPr="00287E95">
        <w:rPr>
          <w:rFonts w:ascii="標楷體" w:eastAsia="標楷體" w:hAnsi="標楷體" w:cs="Arial Unicode MS"/>
          <w:sz w:val="26"/>
          <w:szCs w:val="26"/>
          <w:lang w:val="zh-TW"/>
        </w:rPr>
        <w:t xml:space="preserve">  </w:t>
      </w:r>
      <w:r w:rsidRPr="00287E95">
        <w:rPr>
          <w:rFonts w:ascii="標楷體" w:eastAsia="標楷體" w:hAnsi="標楷體" w:cs="Arial Unicode MS" w:hint="eastAsia"/>
          <w:sz w:val="26"/>
          <w:szCs w:val="26"/>
          <w:lang w:val="zh-TW"/>
        </w:rPr>
        <w:t>明：</w:t>
      </w:r>
    </w:p>
    <w:p w:rsidR="002B21D5" w:rsidRPr="00287E95" w:rsidRDefault="002B21D5" w:rsidP="00552DFF">
      <w:pPr>
        <w:spacing w:line="0" w:lineRule="atLeast"/>
        <w:rPr>
          <w:rFonts w:ascii="標楷體" w:eastAsia="標楷體" w:hAnsi="標楷體" w:cs="Arial Unicode MS"/>
          <w:w w:val="90"/>
          <w:szCs w:val="24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0C55DA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287E95">
        <w:rPr>
          <w:rFonts w:ascii="標楷體" w:eastAsia="標楷體" w:hAnsi="標楷體" w:cs="Arial Unicode MS" w:hint="eastAsia"/>
          <w:spacing w:val="-20"/>
          <w:szCs w:val="24"/>
          <w:lang w:val="zh-TW"/>
        </w:rPr>
        <w:t>ㄧ、依據</w:t>
      </w:r>
      <w:r w:rsidR="00FF6EC5" w:rsidRPr="00287E95">
        <w:rPr>
          <w:rFonts w:ascii="標楷體" w:eastAsia="標楷體" w:hAnsi="標楷體" w:cs="Arial Unicode MS" w:hint="eastAsia"/>
          <w:spacing w:val="-20"/>
          <w:szCs w:val="24"/>
          <w:lang w:val="zh-TW"/>
        </w:rPr>
        <w:t>桃園市政府衛生局桃衛食管</w:t>
      </w:r>
      <w:r w:rsidR="00A03340" w:rsidRPr="00287E95">
        <w:rPr>
          <w:rFonts w:ascii="標楷體" w:eastAsia="標楷體" w:hAnsi="標楷體" w:cs="Arial Unicode MS" w:hint="eastAsia"/>
          <w:spacing w:val="-20"/>
          <w:szCs w:val="24"/>
          <w:lang w:val="zh-TW"/>
        </w:rPr>
        <w:t>字</w:t>
      </w:r>
      <w:r w:rsidRPr="00287E95">
        <w:rPr>
          <w:rFonts w:ascii="標楷體" w:eastAsia="標楷體" w:hAnsi="標楷體" w:cs="Arial Unicode MS" w:hint="eastAsia"/>
          <w:spacing w:val="-20"/>
          <w:szCs w:val="24"/>
          <w:lang w:val="zh-TW"/>
        </w:rPr>
        <w:t>第</w:t>
      </w:r>
      <w:r w:rsidR="00377335" w:rsidRPr="00287E95">
        <w:rPr>
          <w:rFonts w:ascii="標楷體" w:eastAsia="標楷體" w:hAnsi="標楷體" w:cs="Arial Unicode MS"/>
          <w:spacing w:val="-20"/>
          <w:szCs w:val="24"/>
          <w:lang w:val="zh-TW"/>
        </w:rPr>
        <w:t>109</w:t>
      </w:r>
      <w:r w:rsidR="003241B5" w:rsidRPr="00287E95">
        <w:rPr>
          <w:rFonts w:ascii="標楷體" w:eastAsia="標楷體" w:hAnsi="標楷體" w:cs="Arial Unicode MS"/>
          <w:spacing w:val="-20"/>
          <w:szCs w:val="24"/>
          <w:lang w:val="zh-TW"/>
        </w:rPr>
        <w:t>0</w:t>
      </w:r>
      <w:r w:rsidR="00FF6EC5" w:rsidRPr="00287E95">
        <w:rPr>
          <w:rFonts w:ascii="標楷體" w:eastAsia="標楷體" w:hAnsi="標楷體" w:cs="Arial Unicode MS"/>
          <w:spacing w:val="-20"/>
          <w:szCs w:val="24"/>
          <w:lang w:val="zh-TW"/>
        </w:rPr>
        <w:t>037194</w:t>
      </w:r>
      <w:r w:rsidRPr="00287E95">
        <w:rPr>
          <w:rFonts w:ascii="標楷體" w:eastAsia="標楷體" w:hAnsi="標楷體" w:cs="Arial Unicode MS" w:hint="eastAsia"/>
          <w:spacing w:val="-20"/>
          <w:szCs w:val="24"/>
          <w:lang w:val="zh-TW"/>
        </w:rPr>
        <w:t>號函辦理。</w:t>
      </w:r>
    </w:p>
    <w:p w:rsidR="00B52453" w:rsidRPr="00287E95" w:rsidRDefault="002B21D5" w:rsidP="00FF6EC5">
      <w:pPr>
        <w:suppressAutoHyphens/>
        <w:wordWrap w:val="0"/>
        <w:spacing w:line="0" w:lineRule="atLeast"/>
        <w:ind w:left="960" w:hangingChars="400" w:hanging="960"/>
        <w:rPr>
          <w:rFonts w:ascii="標楷體" w:eastAsia="標楷體" w:hAnsi="標楷體" w:cs="Arial Unicode MS"/>
          <w:szCs w:val="24"/>
          <w:lang w:val="zh-TW"/>
        </w:rPr>
      </w:pPr>
      <w:r w:rsidRPr="00287E95"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 w:rsidR="00287E95">
        <w:rPr>
          <w:rFonts w:ascii="標楷體" w:eastAsia="標楷體" w:hAnsi="標楷體" w:cs="Arial Unicode MS"/>
          <w:szCs w:val="24"/>
          <w:lang w:val="zh-TW"/>
        </w:rPr>
        <w:t xml:space="preserve"> </w:t>
      </w:r>
      <w:r w:rsidRPr="00287E95"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 w:rsidR="007F18BF" w:rsidRPr="00287E95">
        <w:rPr>
          <w:rFonts w:ascii="標楷體" w:eastAsia="標楷體" w:hAnsi="標楷體" w:cs="Arial Unicode MS"/>
          <w:szCs w:val="24"/>
          <w:lang w:val="zh-TW"/>
        </w:rPr>
        <w:t xml:space="preserve"> </w:t>
      </w:r>
      <w:r w:rsidR="007F18BF" w:rsidRPr="00287E95">
        <w:rPr>
          <w:rFonts w:ascii="標楷體" w:eastAsia="標楷體" w:hAnsi="標楷體" w:cs="Arial Unicode MS"/>
          <w:sz w:val="20"/>
          <w:szCs w:val="20"/>
          <w:lang w:val="zh-TW"/>
        </w:rPr>
        <w:t xml:space="preserve"> </w:t>
      </w:r>
      <w:r w:rsidR="00E77E87" w:rsidRPr="00287E95">
        <w:rPr>
          <w:rFonts w:ascii="標楷體" w:eastAsia="標楷體" w:hAnsi="標楷體" w:cs="Arial Unicode MS"/>
          <w:sz w:val="20"/>
          <w:szCs w:val="20"/>
          <w:lang w:val="zh-TW"/>
        </w:rPr>
        <w:t xml:space="preserve"> </w:t>
      </w:r>
      <w:r w:rsidR="00BB618C" w:rsidRPr="00287E95">
        <w:rPr>
          <w:rFonts w:ascii="標楷體" w:eastAsia="標楷體" w:hAnsi="標楷體" w:cs="Arial Unicode MS" w:hint="eastAsia"/>
          <w:szCs w:val="24"/>
          <w:lang w:val="zh-TW"/>
        </w:rPr>
        <w:t>二、</w:t>
      </w:r>
      <w:r w:rsidR="00FF6EC5" w:rsidRPr="00287E95">
        <w:rPr>
          <w:rFonts w:ascii="標楷體" w:eastAsia="標楷體" w:hAnsi="標楷體" w:cs="Arial Unicode MS" w:hint="eastAsia"/>
          <w:szCs w:val="24"/>
          <w:lang w:val="zh-TW"/>
        </w:rPr>
        <w:t>配合預防措施如下：</w:t>
      </w:r>
    </w:p>
    <w:p w:rsidR="00FF6EC5" w:rsidRPr="00287E95" w:rsidRDefault="00FF6EC5" w:rsidP="00FF6EC5">
      <w:pPr>
        <w:suppressAutoHyphens/>
        <w:wordWrap w:val="0"/>
        <w:spacing w:line="0" w:lineRule="atLeast"/>
        <w:ind w:left="1200" w:hangingChars="500" w:hanging="1200"/>
        <w:rPr>
          <w:rFonts w:ascii="標楷體" w:eastAsia="標楷體" w:hAnsi="標楷體" w:cs="Arial Unicode MS"/>
          <w:spacing w:val="-20"/>
          <w:szCs w:val="24"/>
          <w:lang w:val="zh-TW"/>
        </w:rPr>
      </w:pPr>
      <w:r w:rsidRPr="00287E95"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 w:rsidRPr="00287E95">
        <w:rPr>
          <w:rFonts w:ascii="標楷體" w:eastAsia="標楷體" w:hAnsi="標楷體" w:cs="Arial Unicode MS"/>
          <w:szCs w:val="24"/>
          <w:lang w:val="zh-TW"/>
        </w:rPr>
        <w:t xml:space="preserve">     </w:t>
      </w:r>
      <w:r w:rsidRPr="00287E95">
        <w:rPr>
          <w:rFonts w:ascii="標楷體" w:eastAsia="標楷體" w:hAnsi="標楷體" w:cs="Arial Unicode MS"/>
          <w:spacing w:val="-20"/>
          <w:szCs w:val="24"/>
          <w:lang w:val="zh-TW"/>
        </w:rPr>
        <w:t>(</w:t>
      </w:r>
      <w:r w:rsidRPr="00287E95">
        <w:rPr>
          <w:rFonts w:ascii="標楷體" w:eastAsia="標楷體" w:hAnsi="標楷體" w:cs="Arial Unicode MS" w:hint="eastAsia"/>
          <w:spacing w:val="-20"/>
          <w:szCs w:val="24"/>
          <w:lang w:val="zh-TW"/>
        </w:rPr>
        <w:t>一)於出入口處設置洗手臺或乾洗手設備，並備置肥皂，且肥皂盒要經常清洗、保持乾燥，以避免滋生細菌。</w:t>
      </w:r>
    </w:p>
    <w:p w:rsidR="00FF6EC5" w:rsidRPr="00287E95" w:rsidRDefault="00FF6EC5" w:rsidP="00FF6EC5">
      <w:pPr>
        <w:suppressAutoHyphens/>
        <w:wordWrap w:val="0"/>
        <w:spacing w:line="0" w:lineRule="atLeast"/>
        <w:ind w:left="960" w:hangingChars="400" w:hanging="960"/>
        <w:rPr>
          <w:rFonts w:ascii="標楷體" w:eastAsia="標楷體" w:hAnsi="標楷體" w:cs="Arial Unicode MS"/>
          <w:szCs w:val="24"/>
          <w:lang w:val="zh-TW"/>
        </w:rPr>
      </w:pPr>
      <w:r w:rsidRPr="00287E95"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 w:rsidRPr="00287E95">
        <w:rPr>
          <w:rFonts w:ascii="標楷體" w:eastAsia="標楷體" w:hAnsi="標楷體" w:cs="Arial Unicode MS"/>
          <w:szCs w:val="24"/>
          <w:lang w:val="zh-TW"/>
        </w:rPr>
        <w:t xml:space="preserve">     (</w:t>
      </w:r>
      <w:r w:rsidRPr="00287E95">
        <w:rPr>
          <w:rFonts w:ascii="標楷體" w:eastAsia="標楷體" w:hAnsi="標楷體" w:cs="Arial Unicode MS" w:hint="eastAsia"/>
          <w:szCs w:val="24"/>
          <w:lang w:val="zh-TW"/>
        </w:rPr>
        <w:t>二)</w:t>
      </w:r>
      <w:r w:rsidRPr="00287E95">
        <w:rPr>
          <w:rFonts w:ascii="標楷體" w:eastAsia="標楷體" w:hAnsi="標楷體" w:cs="Arial Unicode MS" w:hint="eastAsia"/>
          <w:spacing w:val="-20"/>
          <w:szCs w:val="24"/>
          <w:lang w:val="zh-TW"/>
        </w:rPr>
        <w:t>於出入口設置體溫量測設備，顧客進入前測量體溫，自我管理。</w:t>
      </w:r>
    </w:p>
    <w:p w:rsidR="00FF6EC5" w:rsidRPr="00287E95" w:rsidRDefault="00FF6EC5" w:rsidP="00FF6EC5">
      <w:pPr>
        <w:suppressAutoHyphens/>
        <w:wordWrap w:val="0"/>
        <w:spacing w:line="0" w:lineRule="atLeast"/>
        <w:ind w:left="1200" w:hangingChars="500" w:hanging="1200"/>
        <w:rPr>
          <w:rFonts w:ascii="標楷體" w:eastAsia="標楷體" w:hAnsi="標楷體" w:cs="Arial Unicode MS"/>
          <w:szCs w:val="24"/>
          <w:lang w:val="zh-TW"/>
        </w:rPr>
      </w:pPr>
      <w:r w:rsidRPr="00287E95"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 w:rsidRPr="00287E95">
        <w:rPr>
          <w:rFonts w:ascii="標楷體" w:eastAsia="標楷體" w:hAnsi="標楷體" w:cs="Arial Unicode MS"/>
          <w:szCs w:val="24"/>
          <w:lang w:val="zh-TW"/>
        </w:rPr>
        <w:t xml:space="preserve">     (</w:t>
      </w:r>
      <w:r w:rsidRPr="00287E95">
        <w:rPr>
          <w:rFonts w:ascii="標楷體" w:eastAsia="標楷體" w:hAnsi="標楷體" w:cs="Arial Unicode MS" w:hint="eastAsia"/>
          <w:szCs w:val="24"/>
          <w:lang w:val="zh-TW"/>
        </w:rPr>
        <w:t>三)</w:t>
      </w:r>
      <w:r w:rsidRPr="00287E95">
        <w:rPr>
          <w:rFonts w:ascii="標楷體" w:eastAsia="標楷體" w:hAnsi="標楷體" w:cs="Arial Unicode MS" w:hint="eastAsia"/>
          <w:spacing w:val="-20"/>
          <w:szCs w:val="24"/>
          <w:lang w:val="zh-TW"/>
        </w:rPr>
        <w:t>廁所應放置肥皂或洗手乳，並張貼</w:t>
      </w:r>
      <w:r w:rsidRPr="00287E95">
        <w:rPr>
          <w:rFonts w:ascii="標楷體" w:eastAsia="標楷體" w:hAnsi="標楷體" w:cs="Arial Unicode MS"/>
          <w:spacing w:val="-20"/>
          <w:szCs w:val="24"/>
          <w:lang w:val="zh-TW"/>
        </w:rPr>
        <w:t>DM</w:t>
      </w:r>
      <w:r w:rsidRPr="00287E95">
        <w:rPr>
          <w:rFonts w:ascii="標楷體" w:eastAsia="標楷體" w:hAnsi="標楷體" w:cs="Arial Unicode MS" w:hint="eastAsia"/>
          <w:spacing w:val="-20"/>
          <w:szCs w:val="24"/>
          <w:lang w:val="zh-TW"/>
        </w:rPr>
        <w:t>提醒顧客用肥皂或洗手乳勤洗手。</w:t>
      </w:r>
    </w:p>
    <w:p w:rsidR="00FF6EC5" w:rsidRPr="00287E95" w:rsidRDefault="00FF6EC5" w:rsidP="00FF6EC5">
      <w:pPr>
        <w:suppressAutoHyphens/>
        <w:wordWrap w:val="0"/>
        <w:spacing w:line="0" w:lineRule="atLeast"/>
        <w:ind w:left="1200" w:hangingChars="500" w:hanging="1200"/>
        <w:rPr>
          <w:rFonts w:ascii="標楷體" w:eastAsia="標楷體" w:hAnsi="標楷體" w:cs="Arial Unicode MS"/>
          <w:szCs w:val="24"/>
          <w:lang w:val="zh-TW"/>
        </w:rPr>
      </w:pPr>
      <w:r w:rsidRPr="00287E95"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 w:rsidRPr="00287E95">
        <w:rPr>
          <w:rFonts w:ascii="標楷體" w:eastAsia="標楷體" w:hAnsi="標楷體" w:cs="Arial Unicode MS"/>
          <w:szCs w:val="24"/>
          <w:lang w:val="zh-TW"/>
        </w:rPr>
        <w:t xml:space="preserve">     (</w:t>
      </w:r>
      <w:r w:rsidRPr="00287E95">
        <w:rPr>
          <w:rFonts w:ascii="標楷體" w:eastAsia="標楷體" w:hAnsi="標楷體" w:cs="Arial Unicode MS" w:hint="eastAsia"/>
          <w:szCs w:val="24"/>
          <w:lang w:val="zh-TW"/>
        </w:rPr>
        <w:t>四)</w:t>
      </w:r>
      <w:r w:rsidRPr="00287E95">
        <w:rPr>
          <w:rFonts w:ascii="標楷體" w:eastAsia="標楷體" w:hAnsi="標楷體" w:cs="Arial Unicode MS" w:hint="eastAsia"/>
          <w:spacing w:val="-20"/>
          <w:szCs w:val="24"/>
          <w:lang w:val="zh-TW"/>
        </w:rPr>
        <w:t>加強員工自主管理，上班前測量體溫並紀錄，作業時戴口罩，若有身體不適症狀立即暫停作業。</w:t>
      </w:r>
    </w:p>
    <w:p w:rsidR="00FF6EC5" w:rsidRPr="00287E95" w:rsidRDefault="00FF6EC5" w:rsidP="00FF6EC5">
      <w:pPr>
        <w:suppressAutoHyphens/>
        <w:wordWrap w:val="0"/>
        <w:spacing w:line="0" w:lineRule="atLeast"/>
        <w:ind w:left="960" w:hangingChars="400" w:hanging="960"/>
        <w:rPr>
          <w:rFonts w:ascii="標楷體" w:eastAsia="標楷體" w:hAnsi="標楷體" w:cs="新細明體"/>
          <w:color w:val="000000"/>
          <w:kern w:val="0"/>
          <w:szCs w:val="24"/>
        </w:rPr>
      </w:pPr>
      <w:r w:rsidRPr="00287E9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Pr="00287E95">
        <w:rPr>
          <w:rFonts w:ascii="標楷體" w:eastAsia="標楷體" w:hAnsi="標楷體" w:cs="新細明體"/>
          <w:color w:val="000000"/>
          <w:kern w:val="0"/>
          <w:szCs w:val="24"/>
        </w:rPr>
        <w:t xml:space="preserve">     (</w:t>
      </w:r>
      <w:r w:rsidRPr="00287E95">
        <w:rPr>
          <w:rFonts w:ascii="標楷體" w:eastAsia="標楷體" w:hAnsi="標楷體" w:cs="新細明體" w:hint="eastAsia"/>
          <w:color w:val="000000"/>
          <w:kern w:val="0"/>
          <w:szCs w:val="24"/>
        </w:rPr>
        <w:t>五)</w:t>
      </w:r>
      <w:r w:rsidRPr="00287E95"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菜餚加設透明屏蔽避免飛沫污染，暫停提供試吃、試飲。</w:t>
      </w:r>
    </w:p>
    <w:p w:rsidR="00FF6EC5" w:rsidRPr="00287E95" w:rsidRDefault="00FF6EC5" w:rsidP="00287E95">
      <w:pPr>
        <w:suppressAutoHyphens/>
        <w:wordWrap w:val="0"/>
        <w:spacing w:line="0" w:lineRule="atLeast"/>
        <w:ind w:left="1200" w:hangingChars="500" w:hanging="1200"/>
        <w:rPr>
          <w:rFonts w:ascii="標楷體" w:eastAsia="標楷體" w:hAnsi="標楷體" w:cs="新細明體"/>
          <w:color w:val="000000"/>
          <w:kern w:val="0"/>
          <w:szCs w:val="24"/>
        </w:rPr>
      </w:pPr>
      <w:r w:rsidRPr="00287E9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Pr="00287E95">
        <w:rPr>
          <w:rFonts w:ascii="標楷體" w:eastAsia="標楷體" w:hAnsi="標楷體" w:cs="新細明體"/>
          <w:color w:val="000000"/>
          <w:kern w:val="0"/>
          <w:szCs w:val="24"/>
        </w:rPr>
        <w:t xml:space="preserve">     (</w:t>
      </w:r>
      <w:r w:rsidRPr="00287E95">
        <w:rPr>
          <w:rFonts w:ascii="標楷體" w:eastAsia="標楷體" w:hAnsi="標楷體" w:cs="新細明體" w:hint="eastAsia"/>
          <w:color w:val="000000"/>
          <w:kern w:val="0"/>
          <w:szCs w:val="24"/>
        </w:rPr>
        <w:t>六)</w:t>
      </w:r>
      <w:r w:rsidRPr="00287E95"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作業人員應配戴布、紙或一般口罩，減少口沫污染食物</w:t>
      </w:r>
      <w:r w:rsidR="002A4449"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；</w:t>
      </w:r>
      <w:r w:rsidRPr="00287E95"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改採服務人員佈菜，避免因消費者自取菜夾和湯杓</w:t>
      </w:r>
      <w:r w:rsidR="00287E95" w:rsidRPr="00287E95"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，以降低雙手傳播病毐機會；餐廳擺置的筷子方向應一致，減少民眾觸摸機會。</w:t>
      </w:r>
    </w:p>
    <w:p w:rsidR="00287E95" w:rsidRDefault="00287E95" w:rsidP="00287E95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新細明體"/>
          <w:color w:val="000000"/>
          <w:spacing w:val="-20"/>
          <w:kern w:val="0"/>
          <w:szCs w:val="24"/>
        </w:rPr>
      </w:pPr>
      <w:r w:rsidRPr="00287E9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Pr="00287E95">
        <w:rPr>
          <w:rFonts w:ascii="標楷體" w:eastAsia="標楷體" w:hAnsi="標楷體" w:cs="新細明體"/>
          <w:color w:val="000000"/>
          <w:kern w:val="0"/>
          <w:szCs w:val="24"/>
        </w:rPr>
        <w:t xml:space="preserve">     (</w:t>
      </w:r>
      <w:r w:rsidRPr="00287E95">
        <w:rPr>
          <w:rFonts w:ascii="標楷體" w:eastAsia="標楷體" w:hAnsi="標楷體" w:cs="新細明體" w:hint="eastAsia"/>
          <w:color w:val="000000"/>
          <w:kern w:val="0"/>
          <w:szCs w:val="24"/>
        </w:rPr>
        <w:t>七)</w:t>
      </w:r>
      <w:r w:rsidRPr="00287E95"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疫情期間可暫時提供免洗餐具供民眾使用；若為免洗餐具限制使用之對象，可</w:t>
      </w:r>
    </w:p>
    <w:p w:rsidR="00B52453" w:rsidRDefault="00287E95" w:rsidP="00287E95">
      <w:pPr>
        <w:snapToGrid w:val="0"/>
        <w:spacing w:line="240" w:lineRule="atLeast"/>
        <w:ind w:rightChars="135" w:right="324" w:firstLineChars="600" w:firstLine="1200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287E95"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向本市環保局暫時使用免洗餐具之申請</w:t>
      </w:r>
      <w:r w:rsidRPr="00287E95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287E95" w:rsidRDefault="00287E95" w:rsidP="00287E95">
      <w:pPr>
        <w:snapToGrid w:val="0"/>
        <w:spacing w:line="240" w:lineRule="atLeast"/>
        <w:ind w:left="1200" w:rightChars="135" w:right="324" w:hangingChars="500" w:hanging="1200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     (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八)餐廳座位區拉大座位間距離，減少民眾近距離接觸；餐桌椅、裝盛食品器具及作業環境應定期消毐，若沾污漬時應即時清潔。</w:t>
      </w:r>
    </w:p>
    <w:p w:rsidR="00287E95" w:rsidRDefault="00287E95" w:rsidP="00287E95">
      <w:pPr>
        <w:snapToGrid w:val="0"/>
        <w:spacing w:line="240" w:lineRule="atLeast"/>
        <w:ind w:left="1200" w:rightChars="135" w:right="324" w:hangingChars="500" w:hanging="1200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    (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九)收銀人員不應接觸餐食或包裝、或接觸前應徹底洗手，以降低鈔票、銅板污染食物機會。</w:t>
      </w:r>
    </w:p>
    <w:p w:rsidR="00287E95" w:rsidRPr="00287E95" w:rsidRDefault="00287E95" w:rsidP="006E4F53">
      <w:pPr>
        <w:snapToGrid w:val="0"/>
        <w:spacing w:line="240" w:lineRule="atLeast"/>
        <w:ind w:left="840" w:rightChars="135" w:right="324" w:hangingChars="300" w:hanging="840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</w:t>
      </w:r>
      <w:r w:rsidRPr="00287E95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Pr="00287E95">
        <w:rPr>
          <w:rFonts w:ascii="標楷體" w:eastAsia="標楷體" w:hAnsi="標楷體" w:cs="新細明體" w:hint="eastAsia"/>
          <w:color w:val="000000"/>
          <w:kern w:val="0"/>
          <w:szCs w:val="24"/>
        </w:rPr>
        <w:t>三、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另衛生福利部疾病管制署免付費防疫專線為1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922(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或0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800-001-922)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6E4F53">
        <w:rPr>
          <w:rFonts w:ascii="標楷體" w:eastAsia="標楷體" w:hAnsi="標楷體" w:cs="新細明體" w:hint="eastAsia"/>
          <w:color w:val="000000"/>
          <w:kern w:val="0"/>
          <w:szCs w:val="24"/>
        </w:rPr>
        <w:t>旨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揭疫情相關宣導文宣資料，請逕至衛生福利部疾病管制署全球資訊網查詢下載使用(路徑：疾病管制署全球資訊網/嚴重特殊</w:t>
      </w:r>
      <w:r w:rsidR="006E4F53">
        <w:rPr>
          <w:rFonts w:ascii="標楷體" w:eastAsia="標楷體" w:hAnsi="標楷體" w:cs="新細明體" w:hint="eastAsia"/>
          <w:color w:val="000000"/>
          <w:kern w:val="0"/>
          <w:szCs w:val="24"/>
        </w:rPr>
        <w:t>傳染性肺炎/疾病介紹/宣導素材；網址：</w:t>
      </w:r>
      <w:hyperlink r:id="rId10" w:history="1">
        <w:r w:rsidR="006E4F53" w:rsidRPr="006E4F53">
          <w:rPr>
            <w:rStyle w:val="a7"/>
            <w:rFonts w:ascii="標楷體" w:eastAsia="標楷體" w:hAnsi="標楷體" w:cs="新細明體"/>
            <w:color w:val="auto"/>
            <w:kern w:val="0"/>
            <w:szCs w:val="24"/>
            <w:u w:val="none"/>
          </w:rPr>
          <w:t>www.cdc.gov.tw</w:t>
        </w:r>
      </w:hyperlink>
      <w:r w:rsidR="006E4F53" w:rsidRPr="006E4F53">
        <w:rPr>
          <w:rFonts w:ascii="標楷體" w:eastAsia="標楷體" w:hAnsi="標楷體" w:cs="新細明體"/>
          <w:kern w:val="0"/>
          <w:szCs w:val="24"/>
        </w:rPr>
        <w:t>)</w:t>
      </w:r>
      <w:r w:rsidR="006E4F53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B52453" w:rsidRDefault="00B52453" w:rsidP="00B52453">
      <w:pPr>
        <w:snapToGrid w:val="0"/>
        <w:spacing w:line="240" w:lineRule="atLeast"/>
        <w:ind w:leftChars="400" w:left="1240" w:rightChars="135" w:right="324" w:hangingChars="100" w:hanging="2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F75174" w:rsidRPr="00DB41E1" w:rsidRDefault="0018549B" w:rsidP="00B52453">
      <w:pPr>
        <w:snapToGrid w:val="0"/>
        <w:spacing w:line="240" w:lineRule="atLeast"/>
        <w:ind w:leftChars="400" w:left="1520" w:rightChars="135" w:right="324" w:hangingChars="100" w:hanging="5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4A4145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626" w:rsidRDefault="00FA6626" w:rsidP="00D26A27">
      <w:r>
        <w:separator/>
      </w:r>
    </w:p>
  </w:endnote>
  <w:endnote w:type="continuationSeparator" w:id="0">
    <w:p w:rsidR="00FA6626" w:rsidRDefault="00FA6626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626" w:rsidRDefault="00FA6626" w:rsidP="00D26A27">
      <w:r>
        <w:separator/>
      </w:r>
    </w:p>
  </w:footnote>
  <w:footnote w:type="continuationSeparator" w:id="0">
    <w:p w:rsidR="00FA6626" w:rsidRDefault="00FA6626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C55DA"/>
    <w:rsid w:val="000D42B3"/>
    <w:rsid w:val="000D5B67"/>
    <w:rsid w:val="000D6218"/>
    <w:rsid w:val="0010133D"/>
    <w:rsid w:val="00104633"/>
    <w:rsid w:val="001249C1"/>
    <w:rsid w:val="001306A2"/>
    <w:rsid w:val="0013298C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1F7352"/>
    <w:rsid w:val="00211EC3"/>
    <w:rsid w:val="0023685B"/>
    <w:rsid w:val="00252D76"/>
    <w:rsid w:val="002554A9"/>
    <w:rsid w:val="00256DAB"/>
    <w:rsid w:val="00273C67"/>
    <w:rsid w:val="00286C0E"/>
    <w:rsid w:val="00287E95"/>
    <w:rsid w:val="002968B0"/>
    <w:rsid w:val="002971F5"/>
    <w:rsid w:val="002A4449"/>
    <w:rsid w:val="002B21D5"/>
    <w:rsid w:val="002B2430"/>
    <w:rsid w:val="002B3815"/>
    <w:rsid w:val="002B63E5"/>
    <w:rsid w:val="002C6F37"/>
    <w:rsid w:val="002F41E8"/>
    <w:rsid w:val="00301FE8"/>
    <w:rsid w:val="00314B76"/>
    <w:rsid w:val="003168FA"/>
    <w:rsid w:val="00317710"/>
    <w:rsid w:val="003216F1"/>
    <w:rsid w:val="003241B5"/>
    <w:rsid w:val="00325247"/>
    <w:rsid w:val="00330BAE"/>
    <w:rsid w:val="00333FBA"/>
    <w:rsid w:val="00347657"/>
    <w:rsid w:val="0035213A"/>
    <w:rsid w:val="00353554"/>
    <w:rsid w:val="00354346"/>
    <w:rsid w:val="00354D85"/>
    <w:rsid w:val="0036105A"/>
    <w:rsid w:val="00361D6B"/>
    <w:rsid w:val="0036575C"/>
    <w:rsid w:val="00377335"/>
    <w:rsid w:val="0038245A"/>
    <w:rsid w:val="003927F9"/>
    <w:rsid w:val="003940BF"/>
    <w:rsid w:val="00395A84"/>
    <w:rsid w:val="00396837"/>
    <w:rsid w:val="003A38D5"/>
    <w:rsid w:val="003B04BF"/>
    <w:rsid w:val="003B210E"/>
    <w:rsid w:val="003B6665"/>
    <w:rsid w:val="003D42D7"/>
    <w:rsid w:val="003E3AF0"/>
    <w:rsid w:val="003F352B"/>
    <w:rsid w:val="0040570D"/>
    <w:rsid w:val="00405CC1"/>
    <w:rsid w:val="00427292"/>
    <w:rsid w:val="0043493E"/>
    <w:rsid w:val="00452746"/>
    <w:rsid w:val="00454900"/>
    <w:rsid w:val="00454F46"/>
    <w:rsid w:val="00466AA5"/>
    <w:rsid w:val="00476FAE"/>
    <w:rsid w:val="0048073E"/>
    <w:rsid w:val="00487174"/>
    <w:rsid w:val="00490C30"/>
    <w:rsid w:val="0049422D"/>
    <w:rsid w:val="004A1C91"/>
    <w:rsid w:val="004A366C"/>
    <w:rsid w:val="004A4145"/>
    <w:rsid w:val="004B7585"/>
    <w:rsid w:val="004B7ABC"/>
    <w:rsid w:val="004C5374"/>
    <w:rsid w:val="004E62CB"/>
    <w:rsid w:val="004F1568"/>
    <w:rsid w:val="004F36D8"/>
    <w:rsid w:val="005013D5"/>
    <w:rsid w:val="00511E36"/>
    <w:rsid w:val="005133DE"/>
    <w:rsid w:val="0052436C"/>
    <w:rsid w:val="00525193"/>
    <w:rsid w:val="005340B9"/>
    <w:rsid w:val="005467E9"/>
    <w:rsid w:val="00552DFF"/>
    <w:rsid w:val="00562999"/>
    <w:rsid w:val="005835A5"/>
    <w:rsid w:val="005A715D"/>
    <w:rsid w:val="005B36D0"/>
    <w:rsid w:val="005B421C"/>
    <w:rsid w:val="005B4A05"/>
    <w:rsid w:val="005B4C30"/>
    <w:rsid w:val="005B69D0"/>
    <w:rsid w:val="005B7B28"/>
    <w:rsid w:val="005C7B8C"/>
    <w:rsid w:val="005D4BF9"/>
    <w:rsid w:val="005D7807"/>
    <w:rsid w:val="005E5678"/>
    <w:rsid w:val="005F641F"/>
    <w:rsid w:val="006021AB"/>
    <w:rsid w:val="0061333A"/>
    <w:rsid w:val="006133C1"/>
    <w:rsid w:val="00615C7F"/>
    <w:rsid w:val="00623DAA"/>
    <w:rsid w:val="00641031"/>
    <w:rsid w:val="006431BF"/>
    <w:rsid w:val="0065290D"/>
    <w:rsid w:val="00686BE1"/>
    <w:rsid w:val="00695D1D"/>
    <w:rsid w:val="00696BD6"/>
    <w:rsid w:val="006B26A7"/>
    <w:rsid w:val="006C5872"/>
    <w:rsid w:val="006C64E6"/>
    <w:rsid w:val="006C6FC0"/>
    <w:rsid w:val="006D172B"/>
    <w:rsid w:val="006E4F53"/>
    <w:rsid w:val="006E6D60"/>
    <w:rsid w:val="0070116F"/>
    <w:rsid w:val="00716369"/>
    <w:rsid w:val="007236F8"/>
    <w:rsid w:val="00741A5F"/>
    <w:rsid w:val="0074259E"/>
    <w:rsid w:val="0074388C"/>
    <w:rsid w:val="00744DCE"/>
    <w:rsid w:val="00744FEB"/>
    <w:rsid w:val="00754B50"/>
    <w:rsid w:val="00765BEA"/>
    <w:rsid w:val="00766B17"/>
    <w:rsid w:val="007718AA"/>
    <w:rsid w:val="0077798B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38ED"/>
    <w:rsid w:val="007D76C5"/>
    <w:rsid w:val="007E4051"/>
    <w:rsid w:val="007E7FBF"/>
    <w:rsid w:val="007F1796"/>
    <w:rsid w:val="007F18BF"/>
    <w:rsid w:val="00803416"/>
    <w:rsid w:val="0080393B"/>
    <w:rsid w:val="00837E7F"/>
    <w:rsid w:val="008421F3"/>
    <w:rsid w:val="0084256A"/>
    <w:rsid w:val="008427A2"/>
    <w:rsid w:val="00847689"/>
    <w:rsid w:val="00851D67"/>
    <w:rsid w:val="00856948"/>
    <w:rsid w:val="00874977"/>
    <w:rsid w:val="0088177F"/>
    <w:rsid w:val="00883A7C"/>
    <w:rsid w:val="00885000"/>
    <w:rsid w:val="008864C4"/>
    <w:rsid w:val="00892D08"/>
    <w:rsid w:val="008950BF"/>
    <w:rsid w:val="00896A7B"/>
    <w:rsid w:val="008A1AE8"/>
    <w:rsid w:val="008A4B8A"/>
    <w:rsid w:val="008B3797"/>
    <w:rsid w:val="008D0564"/>
    <w:rsid w:val="008D5409"/>
    <w:rsid w:val="008D6ED5"/>
    <w:rsid w:val="008D7EB5"/>
    <w:rsid w:val="008E4118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12D0"/>
    <w:rsid w:val="00973CB8"/>
    <w:rsid w:val="0098037E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9F468D"/>
    <w:rsid w:val="00A03340"/>
    <w:rsid w:val="00A44162"/>
    <w:rsid w:val="00A54986"/>
    <w:rsid w:val="00A56013"/>
    <w:rsid w:val="00A65822"/>
    <w:rsid w:val="00A7442B"/>
    <w:rsid w:val="00A7616E"/>
    <w:rsid w:val="00A81E5E"/>
    <w:rsid w:val="00A82D92"/>
    <w:rsid w:val="00AA0C50"/>
    <w:rsid w:val="00AA46B4"/>
    <w:rsid w:val="00AB5932"/>
    <w:rsid w:val="00AC2105"/>
    <w:rsid w:val="00AD325D"/>
    <w:rsid w:val="00AE61B3"/>
    <w:rsid w:val="00AF2D81"/>
    <w:rsid w:val="00B0422D"/>
    <w:rsid w:val="00B52453"/>
    <w:rsid w:val="00B54353"/>
    <w:rsid w:val="00B671F8"/>
    <w:rsid w:val="00B7587B"/>
    <w:rsid w:val="00B87A0B"/>
    <w:rsid w:val="00B925AE"/>
    <w:rsid w:val="00B96AF6"/>
    <w:rsid w:val="00BA0549"/>
    <w:rsid w:val="00BA578B"/>
    <w:rsid w:val="00BA6C4D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507A"/>
    <w:rsid w:val="00C15B81"/>
    <w:rsid w:val="00C418E6"/>
    <w:rsid w:val="00C65AF8"/>
    <w:rsid w:val="00C70D9C"/>
    <w:rsid w:val="00C734DB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CF1898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512C8"/>
    <w:rsid w:val="00D62669"/>
    <w:rsid w:val="00D71907"/>
    <w:rsid w:val="00D72921"/>
    <w:rsid w:val="00D738DC"/>
    <w:rsid w:val="00D738E0"/>
    <w:rsid w:val="00D7768C"/>
    <w:rsid w:val="00D803B6"/>
    <w:rsid w:val="00D847CE"/>
    <w:rsid w:val="00DA0124"/>
    <w:rsid w:val="00DA427A"/>
    <w:rsid w:val="00DA69B1"/>
    <w:rsid w:val="00DA785C"/>
    <w:rsid w:val="00DB35CA"/>
    <w:rsid w:val="00DB41E1"/>
    <w:rsid w:val="00DC1C45"/>
    <w:rsid w:val="00DD331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329F"/>
    <w:rsid w:val="00E53569"/>
    <w:rsid w:val="00E77E87"/>
    <w:rsid w:val="00E86DBB"/>
    <w:rsid w:val="00E93EFE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6D47"/>
    <w:rsid w:val="00F97368"/>
    <w:rsid w:val="00FA6626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dc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2B924-140E-416A-A7BB-121E8B2BD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5</cp:revision>
  <cp:lastPrinted>2020-04-13T07:46:00Z</cp:lastPrinted>
  <dcterms:created xsi:type="dcterms:W3CDTF">2020-04-13T07:42:00Z</dcterms:created>
  <dcterms:modified xsi:type="dcterms:W3CDTF">2020-04-13T08:50:00Z</dcterms:modified>
</cp:coreProperties>
</file>