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FF" w:rsidRPr="002D77A0" w:rsidRDefault="000222FF" w:rsidP="000222FF">
      <w:pPr>
        <w:rPr>
          <w:rFonts w:ascii="Calibri" w:eastAsia="新細明體" w:hAnsi="Calibri" w:cs="Times New Roman"/>
          <w:noProof/>
        </w:rPr>
      </w:pPr>
      <w:r w:rsidRPr="002D77A0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09A62DD" wp14:editId="5DCF6D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2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7A0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222FF" w:rsidRPr="002D77A0" w:rsidRDefault="000222FF" w:rsidP="000222FF">
      <w:pPr>
        <w:spacing w:line="320" w:lineRule="exact"/>
        <w:rPr>
          <w:rFonts w:ascii="News706 BT" w:eastAsia="Gulim" w:hAnsi="News706 BT" w:cs="Times New Roman"/>
          <w:sz w:val="28"/>
        </w:rPr>
      </w:pPr>
      <w:r w:rsidRPr="002D77A0">
        <w:rPr>
          <w:rFonts w:ascii="News706 BT" w:eastAsia="新細明體" w:hAnsi="News706 BT" w:cs="Times New Roman"/>
          <w:sz w:val="28"/>
        </w:rPr>
        <w:t xml:space="preserve">     </w:t>
      </w:r>
      <w:r w:rsidRPr="002D77A0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2D77A0">
        <w:rPr>
          <w:rFonts w:ascii="News706 BT" w:eastAsia="新細明體" w:hAnsi="News706 BT" w:cs="Times New Roman"/>
          <w:sz w:val="28"/>
        </w:rPr>
        <w:t xml:space="preserve"> </w:t>
      </w:r>
      <w:r w:rsidRPr="002D77A0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222FF" w:rsidRPr="002D77A0" w:rsidRDefault="000222FF" w:rsidP="000222FF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2D77A0">
        <w:rPr>
          <w:rFonts w:ascii="標楷體" w:eastAsia="標楷體" w:hAnsi="標楷體" w:cs="Times New Roman" w:hint="eastAsia"/>
        </w:rPr>
        <w:t>桃園市桃園區中正路1249號5樓之4</w:t>
      </w:r>
    </w:p>
    <w:p w:rsidR="000222FF" w:rsidRPr="002D77A0" w:rsidRDefault="000222FF" w:rsidP="000222F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2D77A0">
        <w:rPr>
          <w:rFonts w:ascii="標楷體" w:eastAsia="標楷體" w:hAnsi="標楷體" w:cs="Times New Roman" w:hint="eastAsia"/>
        </w:rPr>
        <w:t xml:space="preserve">          TEL</w:t>
      </w:r>
      <w:proofErr w:type="gramStart"/>
      <w:r w:rsidRPr="002D77A0">
        <w:rPr>
          <w:rFonts w:ascii="標楷體" w:eastAsia="標楷體" w:hAnsi="標楷體" w:cs="Times New Roman" w:hint="eastAsia"/>
        </w:rPr>
        <w:t>:886</w:t>
      </w:r>
      <w:proofErr w:type="gramEnd"/>
      <w:r w:rsidRPr="002D77A0">
        <w:rPr>
          <w:rFonts w:ascii="標楷體" w:eastAsia="標楷體" w:hAnsi="標楷體" w:cs="Times New Roman" w:hint="eastAsia"/>
        </w:rPr>
        <w:t>-3-316-4346~7   886-3-325-3781   FAX:886-3-355-9651</w:t>
      </w:r>
    </w:p>
    <w:p w:rsidR="000222FF" w:rsidRPr="002D77A0" w:rsidRDefault="000222FF" w:rsidP="000222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2D77A0">
        <w:rPr>
          <w:rFonts w:ascii="Calibri" w:eastAsia="新細明體" w:hAnsi="Calibri" w:cs="Times New Roman" w:hint="eastAsia"/>
        </w:rPr>
        <w:t xml:space="preserve">              </w:t>
      </w:r>
      <w:hyperlink r:id="rId6" w:history="1">
        <w:r w:rsidRPr="002D77A0">
          <w:rPr>
            <w:rFonts w:ascii="標楷體" w:eastAsia="標楷體" w:hAnsi="標楷體" w:cs="Times New Roman" w:hint="eastAsia"/>
          </w:rPr>
          <w:t>ie325@ms19.hinet.net</w:t>
        </w:r>
      </w:hyperlink>
      <w:r w:rsidRPr="002D77A0">
        <w:rPr>
          <w:rFonts w:ascii="標楷體" w:eastAsia="標楷體" w:hAnsi="標楷體" w:cs="Times New Roman" w:hint="eastAsia"/>
        </w:rPr>
        <w:t xml:space="preserve">    www.taoyuanproduct.org</w:t>
      </w:r>
    </w:p>
    <w:p w:rsidR="000222FF" w:rsidRPr="002D77A0" w:rsidRDefault="000222FF" w:rsidP="000222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222FF" w:rsidRPr="002D77A0" w:rsidRDefault="000222FF" w:rsidP="000222F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2D77A0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0222FF" w:rsidRPr="002D77A0" w:rsidRDefault="000222FF" w:rsidP="000222F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222FF" w:rsidRPr="002D77A0" w:rsidRDefault="000222FF" w:rsidP="000222F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發文日期：中華民國112年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222FF" w:rsidRPr="002D77A0" w:rsidRDefault="000222FF" w:rsidP="000222F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2D77A0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2D77A0">
        <w:rPr>
          <w:rFonts w:ascii="標楷體" w:eastAsia="標楷體" w:hAnsi="標楷體" w:cs="Times New Roman" w:hint="eastAsia"/>
          <w:color w:val="000000"/>
          <w:szCs w:val="24"/>
        </w:rPr>
        <w:t>第230</w:t>
      </w:r>
      <w:r>
        <w:rPr>
          <w:rFonts w:ascii="標楷體" w:eastAsia="標楷體" w:hAnsi="標楷體" w:cs="Times New Roman" w:hint="eastAsia"/>
          <w:color w:val="000000"/>
          <w:szCs w:val="24"/>
        </w:rPr>
        <w:t>226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222FF" w:rsidRPr="002D77A0" w:rsidRDefault="000222FF" w:rsidP="000222F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0222FF" w:rsidRPr="002D77A0" w:rsidRDefault="000222FF" w:rsidP="000222F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222FF" w:rsidRDefault="000222FF" w:rsidP="000222FF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旨：台灣優良食品發展協會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擬於2023年10月日至21日辦理</w:t>
      </w:r>
    </w:p>
    <w:p w:rsidR="000222FF" w:rsidRPr="002D77A0" w:rsidRDefault="000222FF" w:rsidP="000222FF">
      <w:pPr>
        <w:adjustRightInd w:val="0"/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2D77A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第2次「台日食品企業商務合作訪日團」，    敬請踴躍報名參加</w:t>
      </w:r>
      <w:r w:rsidRPr="002D77A0">
        <w:rPr>
          <w:rFonts w:ascii="標楷體" w:eastAsia="標楷體" w:hAnsi="標楷體" w:cs="Times New Roman" w:hint="eastAsia"/>
          <w:color w:val="000000"/>
          <w:spacing w:val="-20"/>
          <w:sz w:val="28"/>
          <w:szCs w:val="28"/>
        </w:rPr>
        <w:t>。</w:t>
      </w:r>
    </w:p>
    <w:p w:rsidR="000222FF" w:rsidRPr="002D77A0" w:rsidRDefault="000222FF" w:rsidP="000222F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0222FF" w:rsidRPr="002D77A0" w:rsidRDefault="000222FF" w:rsidP="000222F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2D77A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2D77A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依據台灣優良食品發展協會112年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優食字</w:t>
      </w:r>
      <w:proofErr w:type="gramEnd"/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0222FF" w:rsidRPr="002D77A0" w:rsidRDefault="000222FF" w:rsidP="000222F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1120000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662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0222FF" w:rsidRPr="002D77A0" w:rsidRDefault="000222FF" w:rsidP="000222FF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旨揭台日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食品企業商務合作訪日團行程，將於10月19日在日本東京舉辦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台日食品商務合作研討會及商談會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」，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提供台灣食品企業與日本食品業者進行交流及面對面媒合商談活動。詳細組團規定請參閱「第2次台日食品企業商務合作訪日團組團要點」如附件。</w:t>
      </w:r>
    </w:p>
    <w:p w:rsidR="000222FF" w:rsidRPr="002D77A0" w:rsidRDefault="000222FF" w:rsidP="000222FF">
      <w:pPr>
        <w:suppressAutoHyphens/>
        <w:spacing w:line="400" w:lineRule="exact"/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2D77A0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2D77A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proofErr w:type="gramStart"/>
      <w:r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旨</w:t>
      </w:r>
      <w:r w:rsidRPr="004266BE">
        <w:rPr>
          <w:rFonts w:ascii="標楷體" w:eastAsia="標楷體" w:hAnsi="標楷體" w:cs="Arial Unicode MS" w:hint="eastAsia"/>
          <w:sz w:val="28"/>
          <w:szCs w:val="28"/>
          <w:lang w:val="zh-TW"/>
        </w:rPr>
        <w:t>揭訪</w:t>
      </w:r>
      <w:proofErr w:type="gramEnd"/>
      <w:r w:rsidRPr="004266BE">
        <w:rPr>
          <w:rFonts w:ascii="標楷體" w:eastAsia="標楷體" w:hAnsi="標楷體" w:cs="Arial Unicode MS" w:hint="eastAsia"/>
          <w:sz w:val="28"/>
          <w:szCs w:val="28"/>
          <w:lang w:val="zh-TW"/>
        </w:rPr>
        <w:t>日團自即日起(8月1日)開放報名，並於8月25日或額滿截止報名。</w:t>
      </w:r>
    </w:p>
    <w:p w:rsidR="000222FF" w:rsidRDefault="000222FF" w:rsidP="000222FF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</w:rPr>
        <w:t xml:space="preserve">     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四、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報名時請至「台灣優良食品發展協會入口網站/最新消息/協會公告」下載並填妥</w:t>
      </w:r>
      <w:r w:rsidRPr="002D77A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第2次「台日食品企業商務合作訪日團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報名表</w:t>
      </w:r>
      <w:r w:rsidRPr="002D77A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</w:t>
      </w:r>
      <w:r w:rsidRPr="002D77A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旅行社報名表</w:t>
      </w:r>
      <w:r w:rsidRPr="002D77A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，以電子郵件傳送該會承辦人員。</w:t>
      </w:r>
    </w:p>
    <w:p w:rsidR="000222FF" w:rsidRPr="002D77A0" w:rsidRDefault="000222FF" w:rsidP="000222FF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五、該案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承辦人員為倪愛念高級專員</w:t>
      </w: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>02-2393-1318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分機303。</w:t>
      </w:r>
    </w:p>
    <w:p w:rsidR="000222FF" w:rsidRPr="002D77A0" w:rsidRDefault="000222FF" w:rsidP="000222FF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0222FF" w:rsidRPr="002D77A0" w:rsidRDefault="000222FF" w:rsidP="000222FF">
      <w:pPr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 w:rsidRPr="002D77A0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2D77A0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2D77A0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2D77A0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7DA49C" wp14:editId="4F0FE6BF">
            <wp:extent cx="5265420" cy="67970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7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FE5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</w:p>
    <w:p w:rsidR="00A84FE5" w:rsidRDefault="00A84FE5" w:rsidP="000222FF">
      <w:pPr>
        <w:rPr>
          <w:rFonts w:hint="eastAsia"/>
        </w:rPr>
      </w:pPr>
    </w:p>
    <w:p w:rsidR="00A84FE5" w:rsidRPr="000222FF" w:rsidRDefault="00A84FE5" w:rsidP="000222FF">
      <w:r>
        <w:rPr>
          <w:noProof/>
        </w:rPr>
        <w:lastRenderedPageBreak/>
        <w:drawing>
          <wp:inline distT="0" distB="0" distL="0" distR="0" wp14:anchorId="11257B13" wp14:editId="28FEC4CC">
            <wp:extent cx="5173980" cy="676656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FE5" w:rsidRPr="00022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C0"/>
    <w:rsid w:val="000222FF"/>
    <w:rsid w:val="00465F93"/>
    <w:rsid w:val="008E2E3F"/>
    <w:rsid w:val="00A84FE5"/>
    <w:rsid w:val="00B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F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4</cp:revision>
  <dcterms:created xsi:type="dcterms:W3CDTF">2023-08-07T08:04:00Z</dcterms:created>
  <dcterms:modified xsi:type="dcterms:W3CDTF">2023-08-07T08:10:00Z</dcterms:modified>
</cp:coreProperties>
</file>