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C5" w:rsidRDefault="00B41CC5" w:rsidP="00B41C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F4AB6" wp14:editId="2A021A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41CC5" w:rsidRDefault="00B41CC5" w:rsidP="00B41CC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41CC5" w:rsidRDefault="00B41CC5" w:rsidP="00B41CC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41CC5" w:rsidRDefault="00B41CC5" w:rsidP="00B41CC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41CC5" w:rsidRDefault="000C3897" w:rsidP="00B41CC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41CC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41CC5">
        <w:rPr>
          <w:rFonts w:ascii="標楷體" w:eastAsia="標楷體" w:hAnsi="標楷體" w:cs="Times New Roman" w:hint="eastAsia"/>
        </w:rPr>
        <w:t xml:space="preserve">     www.taoyuanproduct.org</w:t>
      </w:r>
    </w:p>
    <w:p w:rsidR="00B41CC5" w:rsidRDefault="00B41CC5" w:rsidP="00B41CC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41CC5" w:rsidRDefault="00B41CC5" w:rsidP="00B41CC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B41CC5" w:rsidRDefault="00B41CC5" w:rsidP="00B41CC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</w:t>
      </w:r>
      <w:r w:rsidR="009E25EA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E25EA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9E25EA">
        <w:rPr>
          <w:rFonts w:ascii="標楷體" w:eastAsia="標楷體" w:hAnsi="標楷體" w:cs="Times New Roman"/>
          <w:color w:val="000000"/>
          <w:szCs w:val="24"/>
        </w:rPr>
        <w:t>24</w:t>
      </w:r>
      <w:r w:rsidR="00CB2C90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41CC5" w:rsidRDefault="00B41CC5" w:rsidP="00B41CC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41CC5" w:rsidRDefault="00B41CC5" w:rsidP="00C24C09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CB2C90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CB2C90">
        <w:rPr>
          <w:rFonts w:ascii="標楷體" w:eastAsia="標楷體" w:hAnsi="標楷體" w:cs="Arial Unicode MS" w:hint="eastAsia"/>
          <w:sz w:val="28"/>
          <w:szCs w:val="28"/>
          <w:lang w:val="zh-TW"/>
        </w:rPr>
        <w:t>包裝食品營養標示應遵行事項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CB2C90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CB2C90">
        <w:rPr>
          <w:rFonts w:ascii="標楷體" w:eastAsia="標楷體" w:hAnsi="標楷體" w:cs="Arial Unicode MS" w:hint="eastAsia"/>
          <w:sz w:val="28"/>
          <w:szCs w:val="28"/>
          <w:lang w:val="zh-TW"/>
        </w:rPr>
        <w:t>20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</w:t>
      </w:r>
      <w:r w:rsidR="009E25EA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B2C90">
        <w:rPr>
          <w:rFonts w:ascii="標楷體" w:eastAsia="標楷體" w:hAnsi="標楷體" w:cs="Arial Unicode MS" w:hint="eastAsia"/>
          <w:sz w:val="28"/>
          <w:szCs w:val="28"/>
          <w:lang w:val="zh-TW"/>
        </w:rPr>
        <w:t>301585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B41CC5" w:rsidRDefault="00B41CC5" w:rsidP="00B41CC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86529" w:rsidRDefault="00B41CC5" w:rsidP="00B41CC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86529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1B38AF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="00585F6D">
        <w:rPr>
          <w:rFonts w:ascii="標楷體" w:eastAsia="標楷體" w:hAnsi="標楷體" w:cs="Arial Unicode MS"/>
          <w:sz w:val="28"/>
          <w:szCs w:val="28"/>
          <w:lang w:val="zh-TW"/>
        </w:rPr>
        <w:t>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proofErr w:type="gramEnd"/>
    </w:p>
    <w:p w:rsidR="00B41CC5" w:rsidRDefault="00686529" w:rsidP="00B41CC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B41CC5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 w:rsidR="00585F6D">
        <w:rPr>
          <w:rFonts w:ascii="標楷體" w:eastAsia="標楷體" w:hAnsi="標楷體" w:cs="Arial Unicode MS"/>
          <w:sz w:val="28"/>
          <w:szCs w:val="28"/>
          <w:lang w:val="zh-TW"/>
        </w:rPr>
        <w:t>0098487</w:t>
      </w:r>
      <w:r w:rsidR="00B41CC5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B41CC5" w:rsidRDefault="00B41CC5" w:rsidP="00B41CC5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B41CC5" w:rsidRDefault="00B41CC5" w:rsidP="00B41CC5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</w:t>
      </w:r>
      <w:bookmarkStart w:id="0" w:name="_GoBack"/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南港區昆陽街161-2號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1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E13A3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8000</w:t>
      </w:r>
      <w:bookmarkEnd w:id="1"/>
      <w:r w:rsidR="00E13A3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轉7337</w:t>
      </w:r>
    </w:p>
    <w:p w:rsidR="00B41CC5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E13A3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653-1062</w:t>
      </w:r>
    </w:p>
    <w:p w:rsidR="00B41CC5" w:rsidRPr="00F13670" w:rsidRDefault="00B41CC5" w:rsidP="00B41CC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E13A3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liyu@fda.gov.t</w:t>
      </w:r>
      <w:r w:rsidR="00835ED1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w</w:t>
      </w:r>
      <w:r w:rsidR="00E13A39" w:rsidRPr="00F1367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</w:p>
    <w:p w:rsidR="00253C48" w:rsidRDefault="00B41CC5" w:rsidP="00B41CC5">
      <w:pPr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</w:t>
      </w:r>
    </w:p>
    <w:p w:rsidR="000C3897" w:rsidRDefault="000C3897" w:rsidP="000C3897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C389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C5"/>
    <w:rsid w:val="000C3897"/>
    <w:rsid w:val="001B38AF"/>
    <w:rsid w:val="00253C48"/>
    <w:rsid w:val="00585F6D"/>
    <w:rsid w:val="00686529"/>
    <w:rsid w:val="00835ED1"/>
    <w:rsid w:val="009E25EA"/>
    <w:rsid w:val="00B41CC5"/>
    <w:rsid w:val="00C24C09"/>
    <w:rsid w:val="00C75134"/>
    <w:rsid w:val="00CB2C90"/>
    <w:rsid w:val="00E06885"/>
    <w:rsid w:val="00E13A39"/>
    <w:rsid w:val="00F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65CE"/>
  <w15:chartTrackingRefBased/>
  <w15:docId w15:val="{72A6ECA2-A8AE-4CA0-B499-633B3026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CC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1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2020-08-28T00:45:00Z</dcterms:created>
  <dcterms:modified xsi:type="dcterms:W3CDTF">2020-08-28T01:57:00Z</dcterms:modified>
</cp:coreProperties>
</file>