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DC760B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293289A8" w14:textId="7A30F15C" w:rsidR="003E6D85" w:rsidRDefault="003E6D85" w:rsidP="0072636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 w:rsidR="0072636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好食宜</w:t>
      </w:r>
      <w:proofErr w:type="gramEnd"/>
      <w:r w:rsidR="0072636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食品股份有限公司</w:t>
      </w:r>
    </w:p>
    <w:p w14:paraId="42A860BD" w14:textId="0764A724" w:rsidR="0072636F" w:rsidRPr="0072636F" w:rsidRDefault="0072636F" w:rsidP="0072636F">
      <w:pPr>
        <w:spacing w:line="400" w:lineRule="exact"/>
        <w:ind w:rightChars="-159" w:right="-382"/>
        <w:rPr>
          <w:rFonts w:ascii="Times New Roman" w:eastAsia="標楷體" w:hAnsi="Times New Roman" w:cs="Times New Roman" w:hint="eastAsia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         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流有限公司</w:t>
      </w:r>
    </w:p>
    <w:p w14:paraId="12D7B818" w14:textId="098BB19A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2636F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2636F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6A87E902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241D4F">
        <w:rPr>
          <w:rFonts w:ascii="Times New Roman" w:eastAsia="標楷體" w:hAnsi="Times New Roman" w:cs="Times New Roman"/>
          <w:color w:val="000000"/>
          <w:szCs w:val="24"/>
        </w:rPr>
        <w:t>89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2F0D2B5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645DE1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7ECBF352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="007263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日起刪除</w:t>
      </w:r>
      <w:r w:rsidR="00645DE1" w:rsidRPr="0072636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CCC1211.90.92.20-9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「香料用乾燥植物及植物之一部分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包括種子及果實</w:t>
      </w:r>
      <w:r w:rsidR="00645DE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="00645DE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不論是否已切割壓碎或製粉」</w:t>
      </w:r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項貨品號列，並增列</w:t>
      </w:r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C</w:t>
      </w:r>
      <w:r w:rsidR="0072636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CC1211.90.92.21-8</w:t>
      </w:r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「</w:t>
      </w:r>
      <w:proofErr w:type="gramStart"/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乾燥玫瑰花</w:t>
      </w:r>
      <w:proofErr w:type="gramEnd"/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，不論是否已切割壓碎或製粉」等</w:t>
      </w:r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</w:t>
      </w:r>
      <w:r w:rsidR="0072636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項貨品號列，敬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11EC1A30" w14:textId="77777777" w:rsidR="00241D4F" w:rsidRDefault="003E6D85" w:rsidP="00241D4F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明：依據</w:t>
      </w:r>
      <w:r w:rsidR="007263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263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263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7263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貿服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14:paraId="0D4C4874" w14:textId="72E9E466" w:rsidR="003E6D85" w:rsidRPr="00241D4F" w:rsidRDefault="003E6D85" w:rsidP="00241D4F">
      <w:pPr>
        <w:spacing w:line="520" w:lineRule="exact"/>
        <w:ind w:firstLineChars="500" w:firstLine="1600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263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72636F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="00241D4F">
        <w:rPr>
          <w:rFonts w:ascii="Times New Roman" w:eastAsia="標楷體" w:hAnsi="Times New Roman" w:cs="Times New Roman"/>
          <w:sz w:val="32"/>
          <w:szCs w:val="32"/>
          <w:lang w:val="zh-TW"/>
        </w:rPr>
        <w:t>18521A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</w:t>
      </w:r>
    </w:p>
    <w:p w14:paraId="7DB608B0" w14:textId="4B7847FD" w:rsidR="0072636F" w:rsidRDefault="0072636F" w:rsidP="0072636F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606E9F15" w14:textId="29B5641A" w:rsidR="0072636F" w:rsidRDefault="0072636F" w:rsidP="0072636F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</w:rPr>
      </w:pPr>
    </w:p>
    <w:p w14:paraId="696B432B" w14:textId="77777777" w:rsidR="00241D4F" w:rsidRPr="0072636F" w:rsidRDefault="00241D4F" w:rsidP="00DE7237">
      <w:pPr>
        <w:adjustRightInd w:val="0"/>
        <w:snapToGrid w:val="0"/>
        <w:spacing w:line="520" w:lineRule="exact"/>
        <w:ind w:rightChars="37" w:right="89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1B2BFC55" w14:textId="2BB4BC2F" w:rsidR="00A3704F" w:rsidRDefault="00A3704F" w:rsidP="00A3704F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4FA421A1" w14:textId="66AAED0F" w:rsidR="00645DE1" w:rsidRDefault="00645DE1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465554E8" w14:textId="52A716CE" w:rsidR="00645DE1" w:rsidRDefault="00645DE1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6F22C476" w14:textId="23D7C4BA" w:rsidR="00645DE1" w:rsidRDefault="00645DE1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27A2CFBD" w14:textId="1C3FD5B9" w:rsidR="00645DE1" w:rsidRPr="00A3704F" w:rsidRDefault="00645DE1" w:rsidP="00A3704F">
      <w:pPr>
        <w:ind w:left="-317"/>
        <w:jc w:val="center"/>
        <w:rPr>
          <w:rFonts w:ascii="Times New Roman" w:eastAsia="標楷體" w:hAnsi="Times New Roman" w:cs="Times New Roman"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F6DB2B" wp14:editId="52F7606F">
            <wp:simplePos x="0" y="0"/>
            <wp:positionH relativeFrom="column">
              <wp:posOffset>-260985</wp:posOffset>
            </wp:positionH>
            <wp:positionV relativeFrom="paragraph">
              <wp:posOffset>542925</wp:posOffset>
            </wp:positionV>
            <wp:extent cx="6244590" cy="7334250"/>
            <wp:effectExtent l="0" t="0" r="3810" b="0"/>
            <wp:wrapSquare wrapText="bothSides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59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5DE1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7CA0" w14:textId="77777777" w:rsidR="00DC760B" w:rsidRDefault="00DC760B" w:rsidP="00287122">
      <w:r>
        <w:separator/>
      </w:r>
    </w:p>
  </w:endnote>
  <w:endnote w:type="continuationSeparator" w:id="0">
    <w:p w14:paraId="1A16D021" w14:textId="77777777" w:rsidR="00DC760B" w:rsidRDefault="00DC760B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E459" w14:textId="77777777" w:rsidR="00DC760B" w:rsidRDefault="00DC760B" w:rsidP="00287122">
      <w:r>
        <w:separator/>
      </w:r>
    </w:p>
  </w:footnote>
  <w:footnote w:type="continuationSeparator" w:id="0">
    <w:p w14:paraId="487055E5" w14:textId="77777777" w:rsidR="00DC760B" w:rsidRDefault="00DC760B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1B6F48"/>
    <w:rsid w:val="00241D4F"/>
    <w:rsid w:val="00287122"/>
    <w:rsid w:val="002C6252"/>
    <w:rsid w:val="003A5A12"/>
    <w:rsid w:val="003E6D85"/>
    <w:rsid w:val="00607F6E"/>
    <w:rsid w:val="00645DE1"/>
    <w:rsid w:val="006A1CFB"/>
    <w:rsid w:val="00715F62"/>
    <w:rsid w:val="0072636F"/>
    <w:rsid w:val="008010D8"/>
    <w:rsid w:val="00802AA9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75134"/>
    <w:rsid w:val="00DC760B"/>
    <w:rsid w:val="00DE7237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cp:lastPrinted>2022-07-01T02:15:00Z</cp:lastPrinted>
  <dcterms:created xsi:type="dcterms:W3CDTF">2022-04-11T02:45:00Z</dcterms:created>
  <dcterms:modified xsi:type="dcterms:W3CDTF">2022-07-01T02:16:00Z</dcterms:modified>
</cp:coreProperties>
</file>