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0BD50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2829D4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EFADE64" w14:textId="72F1D45B" w:rsidR="003E6D85" w:rsidRPr="008010D8" w:rsidRDefault="003E6D85" w:rsidP="003E6D8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r w:rsidR="007F26BB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</w:t>
      </w:r>
      <w:r w:rsidR="009F4D34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</w:t>
      </w:r>
      <w:r w:rsidR="007F26BB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會員</w:t>
      </w:r>
      <w:r w:rsidR="007F26BB"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14:paraId="293289A8" w14:textId="77777777" w:rsidR="003E6D85" w:rsidRPr="008010D8" w:rsidRDefault="003E6D85" w:rsidP="003E6D85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12D7B818" w14:textId="5BD57878" w:rsidR="003E6D85" w:rsidRPr="008010D8" w:rsidRDefault="003E6D85" w:rsidP="003E6D8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7F26BB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9F4D34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1BB36249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9F4D34">
        <w:rPr>
          <w:rFonts w:ascii="Times New Roman" w:eastAsia="標楷體" w:hAnsi="Times New Roman" w:cs="Times New Roman" w:hint="eastAsia"/>
          <w:color w:val="000000"/>
          <w:szCs w:val="24"/>
        </w:rPr>
        <w:t>104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6DCC02E1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DF4ECA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61C4B980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530D3F36" w14:textId="79DF6F0C" w:rsidR="003E6D85" w:rsidRPr="007F26BB" w:rsidRDefault="003E6D85" w:rsidP="007F26BB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3D0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公告自</w:t>
      </w:r>
      <w:r w:rsidR="003D07B2" w:rsidRPr="009F4D3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111</w:t>
      </w:r>
      <w:r w:rsidR="003D07B2" w:rsidRPr="009F4D3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年</w:t>
      </w:r>
      <w:r w:rsidR="009F4D34" w:rsidRPr="009F4D3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8</w:t>
      </w:r>
      <w:r w:rsidR="003D07B2" w:rsidRPr="009F4D3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月</w:t>
      </w:r>
      <w:r w:rsidR="003D07B2" w:rsidRPr="009F4D3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</w:t>
      </w:r>
      <w:r w:rsidR="003D07B2" w:rsidRPr="009F4D3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日起</w:t>
      </w:r>
      <w:r w:rsidR="009F4D34" w:rsidRPr="009F4D3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刪除</w:t>
      </w:r>
      <w:r w:rsidR="009F4D34" w:rsidRPr="009F4D3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CCC2906.29.00.00-8</w:t>
      </w:r>
      <w:r w:rsidR="003D0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「</w:t>
      </w:r>
      <w:r w:rsidR="009F4D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其他芳香族醇及其鹵化、環化、硝化或亞硝化衍生物」</w:t>
      </w:r>
      <w:r w:rsidR="009F4D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9F4D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項貨品號列並增列</w:t>
      </w:r>
      <w:r w:rsidR="009F4D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C</w:t>
      </w:r>
      <w:r w:rsidR="009F4D34">
        <w:rPr>
          <w:rFonts w:ascii="Times New Roman" w:eastAsia="標楷體" w:hAnsi="Times New Roman" w:cs="Times New Roman"/>
          <w:sz w:val="32"/>
          <w:szCs w:val="32"/>
          <w:lang w:val="zh-TW"/>
        </w:rPr>
        <w:t>CC2906.29.00.10-6</w:t>
      </w:r>
      <w:r w:rsidR="009F4D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「大克</w:t>
      </w:r>
      <w:r w:rsidR="005173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螨</w:t>
      </w:r>
      <w:r w:rsidR="005173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5173E5">
        <w:rPr>
          <w:rFonts w:ascii="Times New Roman" w:eastAsia="標楷體" w:hAnsi="Times New Roman" w:cs="Times New Roman"/>
          <w:sz w:val="32"/>
          <w:szCs w:val="32"/>
          <w:lang w:val="zh-TW"/>
        </w:rPr>
        <w:t>ISO</w:t>
      </w:r>
      <w:r w:rsidR="005173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5173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」等</w:t>
      </w:r>
      <w:r w:rsidR="005173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5173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項貨品號列</w:t>
      </w:r>
      <w:r w:rsidR="00ED1E5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="003D0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敬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請查照</w:t>
      </w:r>
      <w:r w:rsidRPr="008010D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14:paraId="660491D2" w14:textId="424DA8C9" w:rsidR="00921EEC" w:rsidRDefault="003E6D85" w:rsidP="00921EEC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明：依據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經濟部國際貿易局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5173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5173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日貿服字第</w:t>
      </w:r>
      <w:r w:rsidR="00921E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</w:t>
      </w:r>
    </w:p>
    <w:p w14:paraId="2EFBF19F" w14:textId="4F2687B4" w:rsidR="003E6D85" w:rsidRPr="00921EEC" w:rsidRDefault="00921EEC" w:rsidP="00921EEC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3D0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015</w:t>
      </w:r>
      <w:r w:rsidR="005173E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2049</w:t>
      </w:r>
      <w:r w:rsidR="005173E5">
        <w:rPr>
          <w:rFonts w:ascii="Times New Roman" w:eastAsia="標楷體" w:hAnsi="Times New Roman" w:cs="Times New Roman"/>
          <w:sz w:val="32"/>
          <w:szCs w:val="32"/>
          <w:lang w:val="zh-TW"/>
        </w:rPr>
        <w:t>B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號函辦理</w:t>
      </w:r>
    </w:p>
    <w:p w14:paraId="12713117" w14:textId="77777777" w:rsidR="00802AA9" w:rsidRDefault="00802AA9" w:rsidP="00AF4FEE">
      <w:pPr>
        <w:ind w:left="-317"/>
        <w:rPr>
          <w:rFonts w:ascii="Times New Roman" w:eastAsia="標楷體" w:hAnsi="Times New Roman" w:cs="Times New Roman"/>
        </w:rPr>
      </w:pPr>
    </w:p>
    <w:p w14:paraId="1B74E80B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6EF6B9AC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0A3DE6DC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03CE44A4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1B2BFC55" w14:textId="3CCAAD5B" w:rsidR="00A3704F" w:rsidRDefault="00A3704F" w:rsidP="00A3704F">
      <w:pPr>
        <w:ind w:left="-317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14:paraId="5932F320" w14:textId="12A607F7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068C5372" w14:textId="5069DF2E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08A3CC58" w14:textId="0EE2FD46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351B2DD6" w14:textId="6EBA488D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7B7E32F1" w14:textId="33755325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37037534" w14:textId="1AB41FAA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19970BDB" w14:textId="0D76A266" w:rsidR="005D7B5E" w:rsidRDefault="005D7B5E" w:rsidP="008036DD">
      <w:pPr>
        <w:rPr>
          <w:rFonts w:ascii="Times New Roman" w:eastAsia="標楷體" w:hAnsi="Times New Roman" w:cs="Times New Roman"/>
        </w:rPr>
      </w:pPr>
    </w:p>
    <w:p w14:paraId="1B40D15D" w14:textId="20AC9A01" w:rsidR="00651EBA" w:rsidRDefault="00651EBA" w:rsidP="008036DD">
      <w:pPr>
        <w:rPr>
          <w:rFonts w:ascii="Times New Roman" w:eastAsia="標楷體" w:hAnsi="Times New Roman" w:cs="Times New Roman"/>
        </w:rPr>
      </w:pPr>
    </w:p>
    <w:p w14:paraId="189CDB34" w14:textId="54920E44" w:rsidR="00651EBA" w:rsidRDefault="00651EBA" w:rsidP="008036DD">
      <w:pPr>
        <w:rPr>
          <w:rFonts w:ascii="Times New Roman" w:eastAsia="標楷體" w:hAnsi="Times New Roman" w:cs="Times New Roman"/>
        </w:rPr>
      </w:pPr>
    </w:p>
    <w:p w14:paraId="023A1F46" w14:textId="5649C747" w:rsidR="00651EBA" w:rsidRDefault="002829D4" w:rsidP="008036DD">
      <w:pPr>
        <w:rPr>
          <w:rFonts w:ascii="Times New Roman" w:eastAsia="標楷體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76ECFC0" wp14:editId="2F6F3503">
            <wp:extent cx="5335270" cy="7988935"/>
            <wp:effectExtent l="0" t="0" r="0" b="0"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798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6B0E0" w14:textId="4143F080" w:rsidR="00651EBA" w:rsidRPr="008036DD" w:rsidRDefault="00651EBA" w:rsidP="008036DD">
      <w:pPr>
        <w:rPr>
          <w:rFonts w:ascii="Times New Roman" w:eastAsia="標楷體" w:hAnsi="Times New Roman" w:cs="Times New Roman"/>
        </w:rPr>
      </w:pPr>
    </w:p>
    <w:sectPr w:rsidR="00651EBA" w:rsidRPr="008036DD" w:rsidSect="003E6D85">
      <w:pgSz w:w="11906" w:h="16838"/>
      <w:pgMar w:top="1440" w:right="1803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120EF7"/>
    <w:rsid w:val="002829D4"/>
    <w:rsid w:val="0035585F"/>
    <w:rsid w:val="003A5A12"/>
    <w:rsid w:val="003D07B2"/>
    <w:rsid w:val="003E6D85"/>
    <w:rsid w:val="005173E5"/>
    <w:rsid w:val="005D7B5E"/>
    <w:rsid w:val="00607F6E"/>
    <w:rsid w:val="00651EBA"/>
    <w:rsid w:val="006A1CFB"/>
    <w:rsid w:val="00715F62"/>
    <w:rsid w:val="007D4159"/>
    <w:rsid w:val="007F26BB"/>
    <w:rsid w:val="008010D8"/>
    <w:rsid w:val="00802AA9"/>
    <w:rsid w:val="008036DD"/>
    <w:rsid w:val="00921EEC"/>
    <w:rsid w:val="009653E8"/>
    <w:rsid w:val="009F4D34"/>
    <w:rsid w:val="00A3704F"/>
    <w:rsid w:val="00A43E71"/>
    <w:rsid w:val="00A63559"/>
    <w:rsid w:val="00A929AD"/>
    <w:rsid w:val="00AB5F7F"/>
    <w:rsid w:val="00AF4FEE"/>
    <w:rsid w:val="00B32E28"/>
    <w:rsid w:val="00B40D76"/>
    <w:rsid w:val="00B46D0D"/>
    <w:rsid w:val="00B6147C"/>
    <w:rsid w:val="00B7541D"/>
    <w:rsid w:val="00BD5D01"/>
    <w:rsid w:val="00C25D5C"/>
    <w:rsid w:val="00C75134"/>
    <w:rsid w:val="00DF4ECA"/>
    <w:rsid w:val="00E113A7"/>
    <w:rsid w:val="00EC5F7D"/>
    <w:rsid w:val="00ED1E5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16</cp:revision>
  <cp:lastPrinted>2022-07-04T07:56:00Z</cp:lastPrinted>
  <dcterms:created xsi:type="dcterms:W3CDTF">2022-04-11T02:45:00Z</dcterms:created>
  <dcterms:modified xsi:type="dcterms:W3CDTF">2022-07-08T02:00:00Z</dcterms:modified>
</cp:coreProperties>
</file>