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27" w:rsidRDefault="00C54927" w:rsidP="00C5492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EC5C7D" wp14:editId="5BA4FE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54927" w:rsidRDefault="00C54927" w:rsidP="00C5492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54927" w:rsidRDefault="00C54927" w:rsidP="00C54927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54927" w:rsidRDefault="00C54927" w:rsidP="00C54927">
      <w:r>
        <w:rPr>
          <w:rFonts w:hint="eastAsia"/>
        </w:rPr>
        <w:t xml:space="preserve">           TEL:886-3-316-4346   886-3-325-3781   FAX:886-3-355-9651</w:t>
      </w:r>
    </w:p>
    <w:p w:rsidR="00C54927" w:rsidRPr="00197EA3" w:rsidRDefault="00B33B08" w:rsidP="00C5492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54927" w:rsidRPr="00197EA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54927" w:rsidRPr="00197EA3">
        <w:rPr>
          <w:rFonts w:ascii="標楷體" w:eastAsia="標楷體" w:hAnsi="標楷體" w:cs="Times New Roman" w:hint="eastAsia"/>
        </w:rPr>
        <w:t xml:space="preserve">     www.taoyuanproduct.org</w:t>
      </w:r>
    </w:p>
    <w:p w:rsidR="00C54927" w:rsidRDefault="00C54927" w:rsidP="00C5492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54927" w:rsidRPr="00EA149F" w:rsidRDefault="00C54927" w:rsidP="00C5492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者：各會員</w:t>
      </w:r>
    </w:p>
    <w:p w:rsidR="00C54927" w:rsidRDefault="00C54927" w:rsidP="00C54927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年10月27日</w:t>
      </w:r>
    </w:p>
    <w:p w:rsidR="00C54927" w:rsidRDefault="00C54927" w:rsidP="00C5492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613號</w:t>
      </w:r>
    </w:p>
    <w:p w:rsidR="00C54927" w:rsidRDefault="00C54927" w:rsidP="00C5492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0E14CA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FE70AE" w:rsidRDefault="00FE70AE" w:rsidP="00C54927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FE70AE" w:rsidRDefault="00C54927" w:rsidP="00FE70AE">
      <w:pPr>
        <w:spacing w:line="30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FB616E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FB616E">
        <w:rPr>
          <w:rFonts w:ascii="標楷體" w:eastAsia="標楷體" w:hAnsi="標楷體" w:cs="Arial Unicode MS"/>
          <w:sz w:val="28"/>
          <w:szCs w:val="28"/>
        </w:rPr>
        <w:t xml:space="preserve">  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FB616E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為辦理「利用貿易金融工具拓展海外市場</w:t>
      </w:r>
      <w:r w:rsidRPr="00FB616E">
        <w:rPr>
          <w:rFonts w:ascii="標楷體" w:eastAsia="標楷體" w:hAnsi="標楷體" w:cs="Arial Unicode MS" w:hint="eastAsia"/>
          <w:sz w:val="28"/>
          <w:szCs w:val="28"/>
        </w:rPr>
        <w:t>-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歐銀貿易促進計</w:t>
      </w:r>
    </w:p>
    <w:p w:rsidR="00FE70AE" w:rsidRDefault="00FE70AE" w:rsidP="00FE70AE">
      <w:pPr>
        <w:spacing w:line="30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C54927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畫</w:t>
      </w:r>
      <w:r w:rsidR="00C54927" w:rsidRPr="00FB616E">
        <w:rPr>
          <w:rFonts w:ascii="標楷體" w:eastAsia="標楷體" w:hAnsi="標楷體" w:cs="Arial Unicode MS" w:hint="eastAsia"/>
          <w:sz w:val="28"/>
          <w:szCs w:val="28"/>
        </w:rPr>
        <w:t>T</w:t>
      </w:r>
      <w:r w:rsidR="00C54927" w:rsidRPr="00FB616E">
        <w:rPr>
          <w:rFonts w:ascii="標楷體" w:eastAsia="標楷體" w:hAnsi="標楷體" w:cs="Arial Unicode MS"/>
          <w:sz w:val="28"/>
          <w:szCs w:val="28"/>
        </w:rPr>
        <w:t xml:space="preserve">rade Facilitation </w:t>
      </w:r>
      <w:proofErr w:type="spellStart"/>
      <w:r w:rsidR="00C54927" w:rsidRPr="00FB616E">
        <w:rPr>
          <w:rFonts w:ascii="標楷體" w:eastAsia="標楷體" w:hAnsi="標楷體" w:cs="Arial Unicode MS"/>
          <w:sz w:val="28"/>
          <w:szCs w:val="28"/>
        </w:rPr>
        <w:t>Programme</w:t>
      </w:r>
      <w:proofErr w:type="spellEnd"/>
      <w:r w:rsidR="00C54927" w:rsidRPr="00FB616E">
        <w:rPr>
          <w:rFonts w:ascii="標楷體" w:eastAsia="標楷體" w:hAnsi="標楷體" w:cs="Arial Unicode MS" w:hint="eastAsia"/>
          <w:sz w:val="28"/>
          <w:szCs w:val="28"/>
        </w:rPr>
        <w:t>，簡稱</w:t>
      </w:r>
      <w:r w:rsidR="00C54927" w:rsidRPr="00FB616E">
        <w:rPr>
          <w:rFonts w:ascii="標楷體" w:eastAsia="標楷體" w:hAnsi="標楷體" w:cs="Arial Unicode MS"/>
          <w:sz w:val="28"/>
          <w:szCs w:val="28"/>
        </w:rPr>
        <w:t>T</w:t>
      </w:r>
      <w:r>
        <w:rPr>
          <w:rFonts w:ascii="標楷體" w:eastAsia="標楷體" w:hAnsi="標楷體" w:cs="Arial Unicode MS" w:hint="eastAsia"/>
          <w:sz w:val="28"/>
          <w:szCs w:val="28"/>
        </w:rPr>
        <w:t>F</w:t>
      </w:r>
      <w:r w:rsidR="00C54927" w:rsidRPr="00FB616E">
        <w:rPr>
          <w:rFonts w:ascii="標楷體" w:eastAsia="標楷體" w:hAnsi="標楷體" w:cs="Arial Unicode MS" w:hint="eastAsia"/>
          <w:sz w:val="28"/>
          <w:szCs w:val="28"/>
        </w:rPr>
        <w:t>P</w:t>
      </w:r>
      <w:r w:rsidR="00C54927"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>)</w:t>
      </w:r>
      <w:r w:rsidR="00C54927" w:rsidRPr="00FB616E">
        <w:rPr>
          <w:rFonts w:ascii="標楷體" w:eastAsia="標楷體" w:hAnsi="標楷體" w:cs="Arial Unicode MS" w:hint="eastAsia"/>
          <w:sz w:val="28"/>
          <w:szCs w:val="28"/>
        </w:rPr>
        <w:t>」北、中、</w:t>
      </w:r>
    </w:p>
    <w:p w:rsidR="00C54927" w:rsidRPr="00FB616E" w:rsidRDefault="00FE70AE" w:rsidP="00FE70AE">
      <w:pPr>
        <w:spacing w:line="300" w:lineRule="exact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 </w:t>
      </w:r>
      <w:r w:rsidR="00C54927" w:rsidRPr="00FB616E">
        <w:rPr>
          <w:rFonts w:ascii="標楷體" w:eastAsia="標楷體" w:hAnsi="標楷體" w:cs="Arial Unicode MS" w:hint="eastAsia"/>
          <w:sz w:val="28"/>
          <w:szCs w:val="28"/>
        </w:rPr>
        <w:t>南說明會一事，</w:t>
      </w:r>
      <w:r w:rsidR="00C54927" w:rsidRPr="00FB61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C54927" w:rsidRPr="00FB616E" w:rsidRDefault="00C54927" w:rsidP="00FB616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FB616E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B52D80" w:rsidRPr="00FB616E" w:rsidRDefault="00C54927" w:rsidP="00FB616E">
      <w:pPr>
        <w:spacing w:line="3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FB616E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 w:rsidR="00B52D80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財團法人中華民國對外貿易發展協會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="00B52D80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年10月2</w:t>
      </w:r>
      <w:r w:rsidR="00B52D80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</w:p>
    <w:p w:rsidR="00C54927" w:rsidRPr="00FB616E" w:rsidRDefault="00B52D80" w:rsidP="00FB616E">
      <w:pPr>
        <w:spacing w:line="3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C54927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外專</w:t>
      </w:r>
      <w:r w:rsidR="00C54927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  <w:r w:rsidR="00C54927" w:rsidRPr="00FB616E">
        <w:rPr>
          <w:rFonts w:ascii="標楷體" w:eastAsia="標楷體" w:hAnsi="標楷體" w:cs="Arial Unicode MS"/>
          <w:sz w:val="28"/>
          <w:szCs w:val="28"/>
          <w:lang w:val="zh-TW"/>
        </w:rPr>
        <w:t>109</w:t>
      </w:r>
      <w:r w:rsidR="00C54927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2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308487號</w:t>
      </w:r>
      <w:r w:rsidR="00C54927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C54927" w:rsidRPr="00FB616E" w:rsidRDefault="00C54927" w:rsidP="00FB616E">
      <w:pPr>
        <w:suppressAutoHyphens/>
        <w:spacing w:line="300" w:lineRule="exact"/>
        <w:ind w:left="1260" w:hangingChars="450" w:hanging="126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FB616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B970A8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ED0B68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說明</w:t>
      </w:r>
      <w:proofErr w:type="gramEnd"/>
      <w:r w:rsidR="00ED0B68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會由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ED0B68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歐洲復興開發銀行(</w:t>
      </w:r>
      <w:r w:rsidR="00ED0B68" w:rsidRPr="00FB616E">
        <w:rPr>
          <w:rFonts w:ascii="標楷體" w:eastAsia="標楷體" w:hAnsi="標楷體" w:cs="Arial Unicode MS"/>
          <w:sz w:val="28"/>
          <w:szCs w:val="28"/>
          <w:lang w:val="zh-TW"/>
        </w:rPr>
        <w:t>European Bank</w:t>
      </w:r>
      <w:r w:rsidR="00B970A8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ED0B68" w:rsidRPr="00FB616E">
        <w:rPr>
          <w:rFonts w:ascii="標楷體" w:eastAsia="標楷體" w:hAnsi="標楷體" w:cs="Arial Unicode MS"/>
          <w:sz w:val="28"/>
          <w:szCs w:val="28"/>
          <w:lang w:val="zh-TW"/>
        </w:rPr>
        <w:t>for Reconstruction and Development)</w:t>
      </w:r>
      <w:r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」，</w:t>
      </w:r>
      <w:r w:rsidR="00ED0B68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貿易促進計畫專案副處長</w:t>
      </w:r>
      <w:r w:rsidR="00517E32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M</w:t>
      </w:r>
      <w:r w:rsidR="00517E32" w:rsidRPr="00FB616E">
        <w:rPr>
          <w:rFonts w:ascii="標楷體" w:eastAsia="標楷體" w:hAnsi="標楷體" w:cs="Arial Unicode MS"/>
          <w:sz w:val="28"/>
          <w:szCs w:val="28"/>
          <w:lang w:val="zh-TW"/>
        </w:rPr>
        <w:t>s. Kamola Makhmudova</w:t>
      </w:r>
      <w:r w:rsidR="00517E32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主講TFP</w:t>
      </w:r>
      <w:proofErr w:type="gramStart"/>
      <w:r w:rsidR="00517E32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計畫保</w:t>
      </w:r>
      <w:r w:rsidR="00B970A8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兌</w:t>
      </w:r>
      <w:r w:rsidR="00517E32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機制</w:t>
      </w:r>
      <w:proofErr w:type="gramEnd"/>
      <w:r w:rsidR="00517E32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提供之信用保證與歐銀貿易融資工具，以降低我國進出口業</w:t>
      </w:r>
      <w:r w:rsidR="00B970A8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者</w:t>
      </w:r>
      <w:r w:rsidR="00517E32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於歐銀</w:t>
      </w:r>
      <w:r w:rsidR="00B970A8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受援</w:t>
      </w:r>
      <w:r w:rsidR="00517E32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國地區之貿易風險，並促進國內金融業者與歐銀之合作交流。</w:t>
      </w:r>
    </w:p>
    <w:p w:rsidR="00BD7EC8" w:rsidRPr="00FB616E" w:rsidRDefault="00C54927" w:rsidP="00FB616E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B616E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</w:t>
      </w: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proofErr w:type="gramStart"/>
      <w:r w:rsidR="00BD7EC8"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旨揭說明</w:t>
      </w:r>
      <w:proofErr w:type="gramEnd"/>
      <w:r w:rsidR="00BD7EC8"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會時間及地點如下:</w:t>
      </w:r>
    </w:p>
    <w:p w:rsidR="00FB616E" w:rsidRPr="00FB616E" w:rsidRDefault="00BD7EC8" w:rsidP="00FB616E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</w:t>
      </w:r>
      <w:bookmarkStart w:id="0" w:name="_Hlk54688736"/>
      <w:r w:rsid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  <w:r w:rsidR="00FB616E"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(一)本(109)年11月2日台北場:</w:t>
      </w:r>
    </w:p>
    <w:p w:rsidR="00FB616E" w:rsidRPr="00FB616E" w:rsidRDefault="00FB616E" w:rsidP="00FB616E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1.地點:台北國際會議中心101B會議室。</w:t>
      </w:r>
    </w:p>
    <w:p w:rsidR="00FB616E" w:rsidRPr="00FB616E" w:rsidRDefault="00FB616E" w:rsidP="00FB616E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  <w:r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2.地址:台北市信義路5段1號</w:t>
      </w:r>
    </w:p>
    <w:p w:rsidR="00FB616E" w:rsidRPr="00FB616E" w:rsidRDefault="00FB616E" w:rsidP="00FB616E">
      <w:pPr>
        <w:suppressAutoHyphens/>
        <w:spacing w:line="300" w:lineRule="exact"/>
        <w:ind w:left="1120" w:hangingChars="400" w:hanging="1120"/>
        <w:rPr>
          <w:sz w:val="28"/>
          <w:szCs w:val="28"/>
        </w:rPr>
      </w:pPr>
      <w:r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3.電話:02-2729-1921。</w:t>
      </w: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</w:p>
    <w:bookmarkEnd w:id="0"/>
    <w:p w:rsidR="003D5E5B" w:rsidRPr="00FB616E" w:rsidRDefault="003D5E5B" w:rsidP="00FB616E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B616E">
        <w:rPr>
          <w:rFonts w:hint="eastAsia"/>
          <w:sz w:val="28"/>
          <w:szCs w:val="28"/>
        </w:rPr>
        <w:t xml:space="preserve">      </w:t>
      </w: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(二)本年11月5日台中場:</w:t>
      </w:r>
    </w:p>
    <w:p w:rsidR="003D5E5B" w:rsidRPr="00CD7942" w:rsidRDefault="003D5E5B" w:rsidP="00CD7942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spacing w:val="-20"/>
          <w:kern w:val="0"/>
          <w:sz w:val="28"/>
          <w:szCs w:val="28"/>
        </w:rPr>
      </w:pP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1.地點:</w:t>
      </w:r>
      <w:r w:rsidR="00CD7942" w:rsidRPr="00CD79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財團法人中華民國對外貿易發展協會-</w:t>
      </w:r>
      <w:r w:rsidR="00D0485F" w:rsidRPr="00CD7942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台中辦事處</w:t>
      </w:r>
      <w:r w:rsidRPr="00CD7942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會議室。</w:t>
      </w:r>
    </w:p>
    <w:p w:rsidR="003D5E5B" w:rsidRPr="00FB616E" w:rsidRDefault="003D5E5B" w:rsidP="00FB616E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  <w:r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2.地址:</w:t>
      </w:r>
      <w:r w:rsidR="00D0485F"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>台中市西屯區市政路386號3樓之9</w:t>
      </w:r>
    </w:p>
    <w:p w:rsidR="003D5E5B" w:rsidRPr="00FB616E" w:rsidRDefault="003D5E5B" w:rsidP="00FB616E">
      <w:pPr>
        <w:suppressAutoHyphens/>
        <w:spacing w:line="300" w:lineRule="exact"/>
        <w:ind w:left="1120" w:hangingChars="400" w:hanging="1120"/>
        <w:rPr>
          <w:sz w:val="28"/>
          <w:szCs w:val="28"/>
        </w:rPr>
      </w:pPr>
      <w:r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3.電話:</w:t>
      </w:r>
      <w:r w:rsidR="00D0485F"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>04-2252-5600</w:t>
      </w: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</w:p>
    <w:p w:rsidR="0049019A" w:rsidRPr="00FB616E" w:rsidRDefault="0049019A" w:rsidP="00FB616E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B616E">
        <w:rPr>
          <w:rFonts w:hint="eastAsia"/>
          <w:sz w:val="28"/>
          <w:szCs w:val="28"/>
        </w:rPr>
        <w:t xml:space="preserve">      </w:t>
      </w: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(</w:t>
      </w:r>
      <w:r w:rsid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</w:t>
      </w: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)本年11月10日台南場:</w:t>
      </w:r>
    </w:p>
    <w:p w:rsidR="0049019A" w:rsidRPr="00FB616E" w:rsidRDefault="0049019A" w:rsidP="00CD7942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1.地點:</w:t>
      </w:r>
      <w:r w:rsidR="00CD7942" w:rsidRPr="00FB616E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財團法人中華民國對外貿易發展協會</w:t>
      </w:r>
      <w:r w:rsidR="00CD7942">
        <w:rPr>
          <w:rFonts w:ascii="標楷體" w:eastAsia="標楷體" w:hAnsi="標楷體" w:cs="Arial Unicode MS" w:hint="eastAsia"/>
          <w:sz w:val="28"/>
          <w:szCs w:val="28"/>
          <w:lang w:val="zh-TW"/>
        </w:rPr>
        <w:t>-</w:t>
      </w:r>
      <w:r w:rsidRPr="00FB616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台南辦事處。</w:t>
      </w:r>
    </w:p>
    <w:p w:rsidR="0049019A" w:rsidRPr="00FB616E" w:rsidRDefault="0049019A" w:rsidP="00FB616E">
      <w:pPr>
        <w:suppressAutoHyphens/>
        <w:spacing w:line="3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</w:rPr>
      </w:pPr>
      <w:r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2.地址:台南市成功路457號15樓</w:t>
      </w:r>
    </w:p>
    <w:p w:rsidR="0044770B" w:rsidRPr="00FB616E" w:rsidRDefault="0049019A" w:rsidP="00FB616E">
      <w:pPr>
        <w:spacing w:line="300" w:lineRule="exact"/>
        <w:rPr>
          <w:rFonts w:ascii="標楷體" w:eastAsia="標楷體" w:hAnsi="標楷體" w:cs="Arial Unicode MS"/>
          <w:kern w:val="0"/>
          <w:sz w:val="28"/>
          <w:szCs w:val="28"/>
        </w:rPr>
      </w:pPr>
      <w:r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   3.電話:06-2296623</w:t>
      </w:r>
    </w:p>
    <w:p w:rsidR="00AF3B8D" w:rsidRPr="00FB616E" w:rsidRDefault="00565FE7" w:rsidP="00565FE7">
      <w:pPr>
        <w:spacing w:line="300" w:lineRule="exact"/>
        <w:ind w:left="706" w:hangingChars="252" w:hanging="706"/>
        <w:rPr>
          <w:sz w:val="28"/>
          <w:szCs w:val="28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</w:t>
      </w:r>
      <w:r w:rsidR="00AF3B8D"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四、檢附</w:t>
      </w:r>
      <w:proofErr w:type="gramStart"/>
      <w:r w:rsidR="00AF3B8D"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>旨揭說明</w:t>
      </w:r>
      <w:proofErr w:type="gramEnd"/>
      <w:r w:rsidR="00AF3B8D" w:rsidRPr="00FB616E">
        <w:rPr>
          <w:rFonts w:ascii="標楷體" w:eastAsia="標楷體" w:hAnsi="標楷體" w:cs="Arial Unicode MS" w:hint="eastAsia"/>
          <w:kern w:val="0"/>
          <w:sz w:val="28"/>
          <w:szCs w:val="28"/>
        </w:rPr>
        <w:t>會邀請函，請各會員協助周知。</w:t>
      </w:r>
    </w:p>
    <w:p w:rsidR="00CD7942" w:rsidRPr="00B33B08" w:rsidRDefault="00B33B08" w:rsidP="00B33B08">
      <w:pPr>
        <w:jc w:val="center"/>
        <w:rPr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CD7942" w:rsidRPr="00B33B08" w:rsidSect="00AF3B8D">
      <w:pgSz w:w="11906" w:h="16838"/>
      <w:pgMar w:top="1440" w:right="1797" w:bottom="1276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27"/>
    <w:rsid w:val="000E14CA"/>
    <w:rsid w:val="001F168E"/>
    <w:rsid w:val="003D5E5B"/>
    <w:rsid w:val="0044770B"/>
    <w:rsid w:val="0049019A"/>
    <w:rsid w:val="00517E32"/>
    <w:rsid w:val="00565FE7"/>
    <w:rsid w:val="005C6FEB"/>
    <w:rsid w:val="007A3368"/>
    <w:rsid w:val="009B1392"/>
    <w:rsid w:val="00AD5EEA"/>
    <w:rsid w:val="00AF3B8D"/>
    <w:rsid w:val="00B33B08"/>
    <w:rsid w:val="00B52D80"/>
    <w:rsid w:val="00B970A8"/>
    <w:rsid w:val="00BD7EC8"/>
    <w:rsid w:val="00C54927"/>
    <w:rsid w:val="00C75134"/>
    <w:rsid w:val="00CD7942"/>
    <w:rsid w:val="00D0485F"/>
    <w:rsid w:val="00ED0B68"/>
    <w:rsid w:val="00FB616E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A8CEB-9E63-4366-A57C-4B56B0C5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92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B6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22</cp:revision>
  <cp:lastPrinted>2020-10-27T06:43:00Z</cp:lastPrinted>
  <dcterms:created xsi:type="dcterms:W3CDTF">2020-10-27T02:37:00Z</dcterms:created>
  <dcterms:modified xsi:type="dcterms:W3CDTF">2020-10-27T07:29:00Z</dcterms:modified>
</cp:coreProperties>
</file>