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C27" w:rsidRPr="008A0051" w:rsidRDefault="00497C27" w:rsidP="00497C27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125BDFD9" wp14:editId="69A7393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497C27" w:rsidRPr="008A0051" w:rsidRDefault="00497C27" w:rsidP="00497C27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497C27" w:rsidRPr="0031487B" w:rsidRDefault="00497C27" w:rsidP="00497C27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:rsidR="00497C27" w:rsidRPr="008A0051" w:rsidRDefault="00497C27" w:rsidP="00497C27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497C27" w:rsidRPr="008A0051" w:rsidRDefault="00A30F5B" w:rsidP="00497C27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497C27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497C27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497C27" w:rsidRPr="008A0051" w:rsidRDefault="00497C27" w:rsidP="00497C27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497C27" w:rsidRDefault="00497C27" w:rsidP="00497C27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豐明有限公司</w:t>
      </w:r>
      <w:proofErr w:type="gramEnd"/>
    </w:p>
    <w:p w:rsidR="00497C27" w:rsidRDefault="00497C27" w:rsidP="00497C27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         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流有限公司</w:t>
      </w:r>
    </w:p>
    <w:p w:rsidR="00497C27" w:rsidRDefault="00497C27" w:rsidP="00497C27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497C27" w:rsidRPr="009130DD" w:rsidRDefault="00497C27" w:rsidP="00497C27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9130DD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9130DD">
        <w:rPr>
          <w:rFonts w:ascii="Times New Roman" w:eastAsia="標楷體" w:hAnsi="Times New Roman" w:cs="Times New Roman"/>
          <w:color w:val="000000"/>
          <w:szCs w:val="24"/>
        </w:rPr>
        <w:t>111</w:t>
      </w:r>
      <w:r w:rsidRPr="009130DD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9130DD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9130DD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9130DD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Pr="009130DD"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9130DD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497C27" w:rsidRPr="009130DD" w:rsidRDefault="00497C27" w:rsidP="00497C27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130DD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9130DD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9130DD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9130DD">
        <w:rPr>
          <w:rFonts w:ascii="Times New Roman" w:eastAsia="標楷體" w:hAnsi="Times New Roman" w:cs="Times New Roman"/>
          <w:color w:val="000000"/>
          <w:szCs w:val="24"/>
        </w:rPr>
        <w:t>111013</w:t>
      </w:r>
      <w:r w:rsidRPr="009130DD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497C27" w:rsidRPr="009130DD" w:rsidRDefault="00497C27" w:rsidP="00497C27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130DD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9130DD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9130DD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497C27" w:rsidRPr="00502903" w:rsidRDefault="00497C27" w:rsidP="00497C27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497C27" w:rsidRPr="002E4AB9" w:rsidRDefault="00497C27" w:rsidP="006C22FD">
      <w:pPr>
        <w:adjustRightInd w:val="0"/>
        <w:snapToGrid w:val="0"/>
        <w:spacing w:line="320" w:lineRule="exact"/>
        <w:ind w:left="1418" w:hangingChars="443" w:hanging="141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E4AB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E4AB9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針對美國輸入</w:t>
      </w:r>
      <w:bookmarkStart w:id="1" w:name="_Hlk79073444"/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0805.40.91.10-7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其他鮮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葡萄柚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每年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日起至同年</w:t>
      </w:r>
      <w:r>
        <w:rPr>
          <w:rFonts w:ascii="Times New Roman" w:eastAsia="標楷體" w:hAnsi="Times New Roman" w:cs="Times New Roman" w:hint="eastAsia"/>
          <w:sz w:val="32"/>
          <w:szCs w:val="32"/>
        </w:rPr>
        <w:t>9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30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止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進口者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bookmarkEnd w:id="1"/>
      <w:r>
        <w:rPr>
          <w:rFonts w:ascii="Times New Roman" w:eastAsia="標楷體" w:hAnsi="Times New Roman" w:cs="Times New Roman" w:hint="eastAsia"/>
          <w:sz w:val="32"/>
          <w:szCs w:val="32"/>
        </w:rPr>
        <w:t>等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>
        <w:rPr>
          <w:rFonts w:ascii="Times New Roman" w:eastAsia="標楷體" w:hAnsi="Times New Roman" w:cs="Times New Roman" w:hint="eastAsia"/>
          <w:sz w:val="32"/>
          <w:szCs w:val="32"/>
        </w:rPr>
        <w:t>項產品，延長</w:t>
      </w:r>
      <w:proofErr w:type="gramStart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加強抽批查驗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措施至</w:t>
      </w:r>
      <w:r>
        <w:rPr>
          <w:rFonts w:ascii="Times New Roman" w:eastAsia="標楷體" w:hAnsi="Times New Roman" w:cs="Times New Roman" w:hint="eastAsia"/>
          <w:sz w:val="32"/>
          <w:szCs w:val="32"/>
        </w:rPr>
        <w:t>111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7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31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進口日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止，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請查照。</w:t>
      </w:r>
    </w:p>
    <w:p w:rsidR="00497C27" w:rsidRPr="002E4AB9" w:rsidRDefault="00497C27" w:rsidP="006C22FD">
      <w:pPr>
        <w:spacing w:line="32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497C27" w:rsidRPr="006C22FD" w:rsidRDefault="00497C27" w:rsidP="006C22FD">
      <w:pPr>
        <w:spacing w:line="320" w:lineRule="exact"/>
        <w:ind w:leftChars="-1" w:left="1416" w:hangingChars="443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r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>一、依據衛生福利部食品藥物管理署</w:t>
      </w:r>
      <w:r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9130DD"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9130DD"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9130DD"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>20</w:t>
      </w:r>
      <w:r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>FDA</w:t>
      </w:r>
      <w:r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>北字第</w:t>
      </w:r>
      <w:r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9130DD"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>12000308</w:t>
      </w:r>
      <w:r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BD34C5" w:rsidRPr="006C22FD" w:rsidRDefault="00671817" w:rsidP="006C22FD">
      <w:pPr>
        <w:spacing w:line="32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="00BD34C5"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>二、為確保以下國別輸入產品之衛生安全，延長</w:t>
      </w:r>
      <w:proofErr w:type="gramStart"/>
      <w:r w:rsidR="00BD34C5"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>加強抽批查驗</w:t>
      </w:r>
      <w:proofErr w:type="gramEnd"/>
      <w:r w:rsidR="00BD34C5"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>措施至</w:t>
      </w:r>
      <w:r w:rsidR="00BD34C5"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>111</w:t>
      </w:r>
      <w:r w:rsidR="00BD34C5"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BD34C5"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>7</w:t>
      </w:r>
      <w:r w:rsidR="00BD34C5"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BD34C5"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>31</w:t>
      </w:r>
      <w:r w:rsidR="00BD34C5"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BD34C5"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r w:rsidR="00BD34C5"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>進口日</w:t>
      </w:r>
      <w:r w:rsidR="00BD34C5"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="00BD34C5"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>止</w:t>
      </w:r>
      <w:r w:rsidR="00BD34C5"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</w:p>
    <w:p w:rsidR="00AF6390" w:rsidRPr="006C22FD" w:rsidRDefault="00AF6390" w:rsidP="006C22FD">
      <w:pPr>
        <w:spacing w:line="320" w:lineRule="exact"/>
        <w:ind w:leftChars="533" w:left="1842" w:hangingChars="176" w:hanging="56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proofErr w:type="gramStart"/>
      <w:r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>一</w:t>
      </w:r>
      <w:proofErr w:type="gramEnd"/>
      <w:r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6C22FD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6C22FD">
        <w:rPr>
          <w:rFonts w:ascii="Times New Roman" w:eastAsia="標楷體" w:hAnsi="Times New Roman" w:cs="Times New Roman"/>
          <w:sz w:val="32"/>
          <w:szCs w:val="32"/>
        </w:rPr>
        <w:t>美國輸入「</w:t>
      </w:r>
      <w:r w:rsidRPr="006C22FD">
        <w:rPr>
          <w:rFonts w:ascii="Times New Roman" w:eastAsia="標楷體" w:hAnsi="Times New Roman" w:cs="Times New Roman"/>
          <w:sz w:val="32"/>
          <w:szCs w:val="32"/>
        </w:rPr>
        <w:t>0805.40.91.10-7</w:t>
      </w:r>
      <w:proofErr w:type="gramStart"/>
      <w:r w:rsidRPr="006C22FD">
        <w:rPr>
          <w:rFonts w:ascii="Times New Roman" w:eastAsia="標楷體" w:hAnsi="Times New Roman" w:cs="Times New Roman"/>
          <w:sz w:val="32"/>
          <w:szCs w:val="32"/>
        </w:rPr>
        <w:t>其他鮮</w:t>
      </w:r>
      <w:proofErr w:type="gramEnd"/>
      <w:r w:rsidRPr="006C22FD">
        <w:rPr>
          <w:rFonts w:ascii="Times New Roman" w:eastAsia="標楷體" w:hAnsi="Times New Roman" w:cs="Times New Roman"/>
          <w:sz w:val="32"/>
          <w:szCs w:val="32"/>
        </w:rPr>
        <w:t>葡萄柚</w:t>
      </w:r>
      <w:r w:rsidRPr="006C22FD">
        <w:rPr>
          <w:rFonts w:ascii="Times New Roman" w:eastAsia="標楷體" w:hAnsi="Times New Roman" w:cs="Times New Roman"/>
          <w:sz w:val="32"/>
          <w:szCs w:val="32"/>
        </w:rPr>
        <w:t>(</w:t>
      </w:r>
      <w:r w:rsidRPr="006C22FD">
        <w:rPr>
          <w:rFonts w:ascii="Times New Roman" w:eastAsia="標楷體" w:hAnsi="Times New Roman" w:cs="Times New Roman"/>
          <w:sz w:val="32"/>
          <w:szCs w:val="32"/>
        </w:rPr>
        <w:t>每年</w:t>
      </w:r>
      <w:r w:rsidRPr="006C22FD">
        <w:rPr>
          <w:rFonts w:ascii="Times New Roman" w:eastAsia="標楷體" w:hAnsi="Times New Roman" w:cs="Times New Roman"/>
          <w:sz w:val="32"/>
          <w:szCs w:val="32"/>
        </w:rPr>
        <w:t xml:space="preserve"> 1</w:t>
      </w:r>
      <w:r w:rsidRPr="006C22FD">
        <w:rPr>
          <w:rFonts w:ascii="Times New Roman" w:eastAsia="標楷體" w:hAnsi="Times New Roman" w:cs="Times New Roman"/>
          <w:sz w:val="32"/>
          <w:szCs w:val="32"/>
        </w:rPr>
        <w:t>月</w:t>
      </w:r>
      <w:r w:rsidRPr="006C22FD">
        <w:rPr>
          <w:rFonts w:ascii="Times New Roman" w:eastAsia="標楷體" w:hAnsi="Times New Roman" w:cs="Times New Roman"/>
          <w:sz w:val="32"/>
          <w:szCs w:val="32"/>
        </w:rPr>
        <w:t>1</w:t>
      </w:r>
      <w:r w:rsidRPr="006C22FD">
        <w:rPr>
          <w:rFonts w:ascii="Times New Roman" w:eastAsia="標楷體" w:hAnsi="Times New Roman" w:cs="Times New Roman"/>
          <w:sz w:val="32"/>
          <w:szCs w:val="32"/>
        </w:rPr>
        <w:t>日起至同年</w:t>
      </w:r>
      <w:r w:rsidRPr="006C22FD">
        <w:rPr>
          <w:rFonts w:ascii="Times New Roman" w:eastAsia="標楷體" w:hAnsi="Times New Roman" w:cs="Times New Roman"/>
          <w:sz w:val="32"/>
          <w:szCs w:val="32"/>
        </w:rPr>
        <w:t>9</w:t>
      </w:r>
      <w:r w:rsidRPr="006C22FD">
        <w:rPr>
          <w:rFonts w:ascii="Times New Roman" w:eastAsia="標楷體" w:hAnsi="Times New Roman" w:cs="Times New Roman"/>
          <w:sz w:val="32"/>
          <w:szCs w:val="32"/>
        </w:rPr>
        <w:t>月</w:t>
      </w:r>
      <w:r w:rsidRPr="006C22FD">
        <w:rPr>
          <w:rFonts w:ascii="Times New Roman" w:eastAsia="標楷體" w:hAnsi="Times New Roman" w:cs="Times New Roman"/>
          <w:sz w:val="32"/>
          <w:szCs w:val="32"/>
        </w:rPr>
        <w:t>30</w:t>
      </w:r>
      <w:r w:rsidRPr="006C22FD">
        <w:rPr>
          <w:rFonts w:ascii="Times New Roman" w:eastAsia="標楷體" w:hAnsi="Times New Roman" w:cs="Times New Roman"/>
          <w:sz w:val="32"/>
          <w:szCs w:val="32"/>
        </w:rPr>
        <w:t>日</w:t>
      </w:r>
      <w:proofErr w:type="gramStart"/>
      <w:r w:rsidRPr="006C22FD">
        <w:rPr>
          <w:rFonts w:ascii="Times New Roman" w:eastAsia="標楷體" w:hAnsi="Times New Roman" w:cs="Times New Roman"/>
          <w:sz w:val="32"/>
          <w:szCs w:val="32"/>
        </w:rPr>
        <w:t>止</w:t>
      </w:r>
      <w:proofErr w:type="gramEnd"/>
      <w:r w:rsidRPr="006C22FD">
        <w:rPr>
          <w:rFonts w:ascii="Times New Roman" w:eastAsia="標楷體" w:hAnsi="Times New Roman" w:cs="Times New Roman"/>
          <w:sz w:val="32"/>
          <w:szCs w:val="32"/>
        </w:rPr>
        <w:t>進口者</w:t>
      </w:r>
      <w:r w:rsidRPr="006C22FD">
        <w:rPr>
          <w:rFonts w:ascii="Times New Roman" w:eastAsia="標楷體" w:hAnsi="Times New Roman" w:cs="Times New Roman"/>
          <w:sz w:val="32"/>
          <w:szCs w:val="32"/>
        </w:rPr>
        <w:t>)</w:t>
      </w:r>
      <w:r w:rsidRPr="006C22FD">
        <w:rPr>
          <w:rFonts w:ascii="Times New Roman" w:eastAsia="標楷體" w:hAnsi="Times New Roman" w:cs="Times New Roman"/>
          <w:sz w:val="32"/>
          <w:szCs w:val="32"/>
        </w:rPr>
        <w:t>」。</w:t>
      </w:r>
    </w:p>
    <w:p w:rsidR="00AF6390" w:rsidRPr="006C22FD" w:rsidRDefault="00AF6390" w:rsidP="006C22FD">
      <w:pPr>
        <w:spacing w:line="320" w:lineRule="exact"/>
        <w:ind w:leftChars="533" w:left="1842" w:hangingChars="176" w:hanging="56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C22FD">
        <w:rPr>
          <w:rFonts w:ascii="Times New Roman" w:eastAsia="標楷體" w:hAnsi="Times New Roman" w:cs="Times New Roman"/>
          <w:sz w:val="32"/>
          <w:szCs w:val="32"/>
        </w:rPr>
        <w:t>(</w:t>
      </w:r>
      <w:r w:rsidRPr="006C22FD">
        <w:rPr>
          <w:rFonts w:ascii="Times New Roman" w:eastAsia="標楷體" w:hAnsi="Times New Roman" w:cs="Times New Roman"/>
          <w:sz w:val="32"/>
          <w:szCs w:val="32"/>
        </w:rPr>
        <w:t>二</w:t>
      </w:r>
      <w:r w:rsidRPr="006C22FD">
        <w:rPr>
          <w:rFonts w:ascii="Times New Roman" w:eastAsia="標楷體" w:hAnsi="Times New Roman" w:cs="Times New Roman"/>
          <w:sz w:val="32"/>
          <w:szCs w:val="32"/>
        </w:rPr>
        <w:t>)</w:t>
      </w:r>
      <w:r w:rsidRPr="006C22FD">
        <w:rPr>
          <w:rFonts w:ascii="Times New Roman" w:eastAsia="標楷體" w:hAnsi="Times New Roman" w:cs="Times New Roman"/>
          <w:sz w:val="32"/>
          <w:szCs w:val="32"/>
        </w:rPr>
        <w:t>中國輸入「</w:t>
      </w:r>
      <w:r w:rsidRPr="006C22FD">
        <w:rPr>
          <w:rFonts w:ascii="Times New Roman" w:eastAsia="標楷體" w:hAnsi="Times New Roman" w:cs="Times New Roman"/>
          <w:sz w:val="32"/>
          <w:szCs w:val="32"/>
        </w:rPr>
        <w:t>0909.31.00.00-5</w:t>
      </w:r>
      <w:r w:rsidR="00A07540" w:rsidRPr="006C22FD">
        <w:rPr>
          <w:rFonts w:ascii="Times New Roman" w:eastAsia="標楷體" w:hAnsi="Times New Roman" w:cs="Times New Roman"/>
          <w:sz w:val="32"/>
          <w:szCs w:val="32"/>
        </w:rPr>
        <w:t>小茴香子，</w:t>
      </w:r>
      <w:r w:rsidR="0041602B" w:rsidRPr="006C22FD">
        <w:rPr>
          <w:rFonts w:ascii="Times New Roman" w:eastAsia="標楷體" w:hAnsi="Times New Roman" w:cs="Times New Roman"/>
          <w:sz w:val="32"/>
          <w:szCs w:val="32"/>
        </w:rPr>
        <w:t>未壓碎或未研磨者</w:t>
      </w:r>
      <w:r w:rsidRPr="006C22FD">
        <w:rPr>
          <w:rFonts w:ascii="Times New Roman" w:eastAsia="標楷體" w:hAnsi="Times New Roman" w:cs="Times New Roman"/>
          <w:sz w:val="32"/>
          <w:szCs w:val="32"/>
        </w:rPr>
        <w:t>」</w:t>
      </w:r>
      <w:r w:rsidR="0041602B" w:rsidRPr="006C22FD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41602B" w:rsidRPr="006C22FD" w:rsidRDefault="0041602B" w:rsidP="006C22FD">
      <w:pPr>
        <w:spacing w:line="320" w:lineRule="exact"/>
        <w:ind w:leftChars="533" w:left="1842" w:hangingChars="176" w:hanging="56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C22FD">
        <w:rPr>
          <w:rFonts w:ascii="Times New Roman" w:eastAsia="標楷體" w:hAnsi="Times New Roman" w:cs="Times New Roman"/>
          <w:sz w:val="32"/>
          <w:szCs w:val="32"/>
        </w:rPr>
        <w:t>(</w:t>
      </w:r>
      <w:r w:rsidRPr="006C22FD">
        <w:rPr>
          <w:rFonts w:ascii="Times New Roman" w:eastAsia="標楷體" w:hAnsi="Times New Roman" w:cs="Times New Roman"/>
          <w:sz w:val="32"/>
          <w:szCs w:val="32"/>
        </w:rPr>
        <w:t>三</w:t>
      </w:r>
      <w:r w:rsidRPr="006C22FD">
        <w:rPr>
          <w:rFonts w:ascii="Times New Roman" w:eastAsia="標楷體" w:hAnsi="Times New Roman" w:cs="Times New Roman"/>
          <w:sz w:val="32"/>
          <w:szCs w:val="32"/>
        </w:rPr>
        <w:t>)</w:t>
      </w:r>
      <w:r w:rsidRPr="006C22FD">
        <w:rPr>
          <w:rFonts w:ascii="Times New Roman" w:eastAsia="標楷體" w:hAnsi="Times New Roman" w:cs="Times New Roman"/>
          <w:sz w:val="32"/>
          <w:szCs w:val="32"/>
        </w:rPr>
        <w:t>泰國輸入「</w:t>
      </w:r>
      <w:r w:rsidRPr="006C22FD">
        <w:rPr>
          <w:rFonts w:ascii="Times New Roman" w:eastAsia="標楷體" w:hAnsi="Times New Roman" w:cs="Times New Roman"/>
          <w:sz w:val="32"/>
          <w:szCs w:val="32"/>
        </w:rPr>
        <w:t>0801.12.00.00-7</w:t>
      </w:r>
      <w:r w:rsidRPr="006C22FD">
        <w:rPr>
          <w:rFonts w:ascii="Times New Roman" w:eastAsia="標楷體" w:hAnsi="Times New Roman" w:cs="Times New Roman"/>
          <w:sz w:val="32"/>
          <w:szCs w:val="32"/>
        </w:rPr>
        <w:t>剝殼椰子」。</w:t>
      </w:r>
    </w:p>
    <w:p w:rsidR="00490A4F" w:rsidRPr="006C22FD" w:rsidRDefault="00490A4F" w:rsidP="006C22FD">
      <w:pPr>
        <w:spacing w:line="320" w:lineRule="exact"/>
        <w:ind w:leftChars="533" w:left="1842" w:hangingChars="176" w:hanging="563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C22FD">
        <w:rPr>
          <w:rFonts w:ascii="Times New Roman" w:eastAsia="標楷體" w:hAnsi="Times New Roman" w:cs="Times New Roman"/>
          <w:sz w:val="32"/>
          <w:szCs w:val="32"/>
        </w:rPr>
        <w:t>(</w:t>
      </w:r>
      <w:r w:rsidRPr="006C22FD">
        <w:rPr>
          <w:rFonts w:ascii="Times New Roman" w:eastAsia="標楷體" w:hAnsi="Times New Roman" w:cs="Times New Roman"/>
          <w:sz w:val="32"/>
          <w:szCs w:val="32"/>
        </w:rPr>
        <w:t>四</w:t>
      </w:r>
      <w:r w:rsidRPr="006C22FD">
        <w:rPr>
          <w:rFonts w:ascii="Times New Roman" w:eastAsia="標楷體" w:hAnsi="Times New Roman" w:cs="Times New Roman"/>
          <w:sz w:val="32"/>
          <w:szCs w:val="32"/>
        </w:rPr>
        <w:t>)</w:t>
      </w:r>
      <w:r w:rsidRPr="006C22FD">
        <w:rPr>
          <w:rFonts w:ascii="Times New Roman" w:eastAsia="標楷體" w:hAnsi="Times New Roman" w:cs="Times New Roman"/>
          <w:sz w:val="32"/>
          <w:szCs w:val="32"/>
        </w:rPr>
        <w:t>印尼輸入「</w:t>
      </w:r>
      <w:r w:rsidRPr="006C22FD">
        <w:rPr>
          <w:rFonts w:ascii="Times New Roman" w:eastAsia="標楷體" w:hAnsi="Times New Roman" w:cs="Times New Roman"/>
          <w:sz w:val="32"/>
          <w:szCs w:val="32"/>
        </w:rPr>
        <w:t>0910.99.90.00-2</w:t>
      </w:r>
      <w:r w:rsidRPr="006C22FD">
        <w:rPr>
          <w:rFonts w:ascii="Times New Roman" w:eastAsia="標楷體" w:hAnsi="Times New Roman" w:cs="Times New Roman"/>
          <w:sz w:val="32"/>
          <w:szCs w:val="32"/>
        </w:rPr>
        <w:t>其他</w:t>
      </w:r>
      <w:proofErr w:type="gramStart"/>
      <w:r w:rsidRPr="006C22FD">
        <w:rPr>
          <w:rFonts w:ascii="Times New Roman" w:eastAsia="標楷體" w:hAnsi="Times New Roman" w:cs="Times New Roman"/>
          <w:sz w:val="32"/>
          <w:szCs w:val="32"/>
        </w:rPr>
        <w:t>香辛料</w:t>
      </w:r>
      <w:proofErr w:type="gramEnd"/>
      <w:r w:rsidRPr="006C22FD">
        <w:rPr>
          <w:rFonts w:ascii="Times New Roman" w:eastAsia="標楷體" w:hAnsi="Times New Roman" w:cs="Times New Roman"/>
          <w:sz w:val="32"/>
          <w:szCs w:val="32"/>
        </w:rPr>
        <w:t>」。</w:t>
      </w:r>
    </w:p>
    <w:p w:rsidR="00497C27" w:rsidRDefault="00497C27" w:rsidP="006C22FD">
      <w:pPr>
        <w:spacing w:line="320" w:lineRule="exact"/>
        <w:ind w:left="1418" w:hangingChars="443" w:hanging="1418"/>
        <w:jc w:val="both"/>
        <w:rPr>
          <w:rFonts w:ascii="Times New Roman" w:eastAsia="標楷體" w:hAnsi="Times New Roman" w:cs="Times New Roman"/>
          <w:spacing w:val="-20"/>
          <w:sz w:val="32"/>
          <w:szCs w:val="32"/>
        </w:rPr>
      </w:pPr>
      <w:r w:rsidRPr="006C22FD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6C22FD">
        <w:rPr>
          <w:rFonts w:ascii="Times New Roman" w:eastAsia="標楷體" w:hAnsi="Times New Roman" w:cs="Times New Roman"/>
          <w:sz w:val="32"/>
          <w:szCs w:val="32"/>
        </w:rPr>
        <w:t>三、按食品安全衛生管理法第</w:t>
      </w:r>
      <w:r w:rsidRPr="006C22FD">
        <w:rPr>
          <w:rFonts w:ascii="Times New Roman" w:eastAsia="標楷體" w:hAnsi="Times New Roman" w:cs="Times New Roman"/>
          <w:sz w:val="32"/>
          <w:szCs w:val="32"/>
        </w:rPr>
        <w:t>7</w:t>
      </w:r>
      <w:r w:rsidRPr="006C22FD">
        <w:rPr>
          <w:rFonts w:ascii="Times New Roman" w:eastAsia="標楷體" w:hAnsi="Times New Roman" w:cs="Times New Roman"/>
          <w:sz w:val="32"/>
          <w:szCs w:val="32"/>
        </w:rPr>
        <w:t>條規定，食品業者應實施自主管理，確保食品衛生安全，發現產品有危害衛生安全之虞時，應即主動停止販賣及辦理回收，</w:t>
      </w:r>
      <w:r w:rsidRPr="006C22FD">
        <w:rPr>
          <w:rFonts w:ascii="Times New Roman" w:eastAsia="標楷體" w:hAnsi="Times New Roman" w:cs="Times New Roman"/>
          <w:spacing w:val="-20"/>
          <w:sz w:val="32"/>
          <w:szCs w:val="32"/>
        </w:rPr>
        <w:t>並通報地方主管機關。違反者將依同法第</w:t>
      </w:r>
      <w:r w:rsidRPr="006C22FD">
        <w:rPr>
          <w:rFonts w:ascii="Times New Roman" w:eastAsia="標楷體" w:hAnsi="Times New Roman" w:cs="Times New Roman"/>
          <w:spacing w:val="-20"/>
          <w:sz w:val="32"/>
          <w:szCs w:val="32"/>
        </w:rPr>
        <w:t>47</w:t>
      </w:r>
      <w:r w:rsidRPr="006C22FD">
        <w:rPr>
          <w:rFonts w:ascii="Times New Roman" w:eastAsia="標楷體" w:hAnsi="Times New Roman" w:cs="Times New Roman"/>
          <w:spacing w:val="-20"/>
          <w:sz w:val="32"/>
          <w:szCs w:val="32"/>
        </w:rPr>
        <w:t>條處分</w:t>
      </w:r>
      <w:r w:rsidR="00A23E01" w:rsidRPr="006C22FD">
        <w:rPr>
          <w:rFonts w:ascii="Times New Roman" w:eastAsia="標楷體" w:hAnsi="Times New Roman" w:cs="Times New Roman"/>
          <w:spacing w:val="-20"/>
          <w:sz w:val="32"/>
          <w:szCs w:val="32"/>
        </w:rPr>
        <w:t>。</w:t>
      </w:r>
    </w:p>
    <w:p w:rsidR="00A30F5B" w:rsidRDefault="00A30F5B" w:rsidP="006C22FD">
      <w:pPr>
        <w:spacing w:line="320" w:lineRule="exact"/>
        <w:ind w:left="1240" w:hangingChars="443" w:hanging="1240"/>
        <w:jc w:val="both"/>
        <w:rPr>
          <w:rFonts w:ascii="Times New Roman" w:eastAsia="標楷體" w:hAnsi="Times New Roman" w:cs="Times New Roman"/>
          <w:spacing w:val="-20"/>
          <w:sz w:val="32"/>
          <w:szCs w:val="32"/>
        </w:rPr>
      </w:pPr>
    </w:p>
    <w:p w:rsidR="00A30F5B" w:rsidRDefault="00A30F5B" w:rsidP="006C22FD">
      <w:pPr>
        <w:spacing w:line="320" w:lineRule="exact"/>
        <w:ind w:left="1240" w:hangingChars="443" w:hanging="1240"/>
        <w:jc w:val="both"/>
        <w:rPr>
          <w:rFonts w:ascii="Times New Roman" w:eastAsia="標楷體" w:hAnsi="Times New Roman" w:cs="Times New Roman"/>
          <w:spacing w:val="-20"/>
          <w:sz w:val="32"/>
          <w:szCs w:val="32"/>
        </w:rPr>
      </w:pPr>
    </w:p>
    <w:p w:rsidR="00A30F5B" w:rsidRDefault="00A30F5B" w:rsidP="006C22FD">
      <w:pPr>
        <w:spacing w:line="320" w:lineRule="exact"/>
        <w:ind w:left="1240" w:hangingChars="443" w:hanging="1240"/>
        <w:jc w:val="both"/>
        <w:rPr>
          <w:rFonts w:ascii="Times New Roman" w:eastAsia="標楷體" w:hAnsi="Times New Roman" w:cs="Times New Roman"/>
          <w:spacing w:val="-20"/>
          <w:sz w:val="32"/>
          <w:szCs w:val="32"/>
        </w:rPr>
      </w:pPr>
    </w:p>
    <w:p w:rsidR="00A30F5B" w:rsidRDefault="00A30F5B" w:rsidP="006C22FD">
      <w:pPr>
        <w:spacing w:line="320" w:lineRule="exact"/>
        <w:ind w:left="1240" w:hangingChars="443" w:hanging="1240"/>
        <w:jc w:val="both"/>
        <w:rPr>
          <w:rFonts w:ascii="Times New Roman" w:eastAsia="標楷體" w:hAnsi="Times New Roman" w:cs="Times New Roman" w:hint="eastAsia"/>
          <w:spacing w:val="-20"/>
          <w:sz w:val="32"/>
          <w:szCs w:val="32"/>
        </w:rPr>
      </w:pPr>
    </w:p>
    <w:p w:rsidR="00A30F5B" w:rsidRDefault="00A30F5B" w:rsidP="006C22FD">
      <w:pPr>
        <w:spacing w:line="320" w:lineRule="exact"/>
        <w:ind w:left="1240" w:hangingChars="443" w:hanging="1240"/>
        <w:jc w:val="both"/>
        <w:rPr>
          <w:rFonts w:ascii="Times New Roman" w:eastAsia="標楷體" w:hAnsi="Times New Roman" w:cs="Times New Roman" w:hint="eastAsia"/>
          <w:spacing w:val="-20"/>
          <w:sz w:val="32"/>
          <w:szCs w:val="32"/>
        </w:rPr>
      </w:pPr>
    </w:p>
    <w:p w:rsidR="00A30F5B" w:rsidRDefault="00A30F5B" w:rsidP="00A30F5B">
      <w:pPr>
        <w:spacing w:line="1100" w:lineRule="exact"/>
        <w:ind w:left="2481" w:hangingChars="443" w:hanging="2481"/>
        <w:jc w:val="center"/>
        <w:rPr>
          <w:rFonts w:ascii="Times New Roman" w:eastAsia="標楷體" w:hAnsi="Times New Roman" w:cs="Times New Roman"/>
          <w:spacing w:val="-20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A30F5B" w:rsidRPr="006C22FD" w:rsidRDefault="00A30F5B">
      <w:pPr>
        <w:spacing w:line="1100" w:lineRule="exact"/>
        <w:ind w:left="1240" w:hangingChars="443" w:hanging="1240"/>
        <w:jc w:val="center"/>
        <w:rPr>
          <w:rFonts w:ascii="Times New Roman" w:eastAsia="標楷體" w:hAnsi="Times New Roman" w:cs="Times New Roman"/>
          <w:spacing w:val="-20"/>
          <w:sz w:val="32"/>
          <w:szCs w:val="32"/>
        </w:rPr>
      </w:pPr>
    </w:p>
    <w:sectPr w:rsidR="00A30F5B" w:rsidRPr="006C22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27"/>
    <w:rsid w:val="001D38BE"/>
    <w:rsid w:val="0041602B"/>
    <w:rsid w:val="00490A4F"/>
    <w:rsid w:val="00497C27"/>
    <w:rsid w:val="00671817"/>
    <w:rsid w:val="006C22FD"/>
    <w:rsid w:val="009130DD"/>
    <w:rsid w:val="00A07540"/>
    <w:rsid w:val="00A23E01"/>
    <w:rsid w:val="00A30F5B"/>
    <w:rsid w:val="00AF6390"/>
    <w:rsid w:val="00BD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3FC26"/>
  <w15:chartTrackingRefBased/>
  <w15:docId w15:val="{83BE9E9A-A0D0-46A4-876C-2C0695BD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C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11</cp:revision>
  <dcterms:created xsi:type="dcterms:W3CDTF">2022-01-22T07:07:00Z</dcterms:created>
  <dcterms:modified xsi:type="dcterms:W3CDTF">2022-01-24T01:52:00Z</dcterms:modified>
</cp:coreProperties>
</file>