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8C1E" w14:textId="77777777"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12C74" wp14:editId="17ACCE93">
            <wp:simplePos x="0" y="0"/>
            <wp:positionH relativeFrom="column">
              <wp:posOffset>-66674</wp:posOffset>
            </wp:positionH>
            <wp:positionV relativeFrom="paragraph">
              <wp:posOffset>-1</wp:posOffset>
            </wp:positionV>
            <wp:extent cx="647700" cy="82820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2" cy="829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5A2642B" w14:textId="77777777"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1E99678" w14:textId="77777777"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093E5310" w14:textId="77777777"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7053BA5" w14:textId="77777777" w:rsidR="00CF17DC" w:rsidRDefault="00892DC9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14:paraId="5ECDF09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D9303C2" w14:textId="0BA6B160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52407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333B0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52407A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14:paraId="2C03E07A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2BC7683C" w14:textId="0B26C6E8"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B333B0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333B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BF69D51" w14:textId="2502D058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333B0">
        <w:rPr>
          <w:rFonts w:ascii="Times New Roman" w:eastAsia="標楷體" w:hAnsi="Times New Roman" w:cs="Times New Roman" w:hint="eastAsia"/>
          <w:color w:val="000000"/>
          <w:szCs w:val="24"/>
        </w:rPr>
        <w:t>103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5EFDE5E5" w14:textId="21F243FC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F10F39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4D69683E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5FD0FB7F" w14:textId="4AF076F8" w:rsidR="00CF17DC" w:rsidRPr="0098520E" w:rsidRDefault="00CF17DC" w:rsidP="0098520E">
      <w:pPr>
        <w:adjustRightInd w:val="0"/>
        <w:snapToGrid w:val="0"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bookmarkStart w:id="0" w:name="_Hlk108163962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食品工業發展研究所</w:t>
      </w:r>
      <w:bookmarkEnd w:id="0"/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執行衛生福利部食品藥物</w:t>
      </w:r>
      <w:proofErr w:type="gramStart"/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管理署委辦</w:t>
      </w:r>
      <w:proofErr w:type="gramEnd"/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計畫，訂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日辦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理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中國大陸食品安全監管體系及法規研討會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 w:rsidR="007C2507" w:rsidRPr="00EB030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</w:t>
      </w:r>
      <w:r w:rsidR="007C2507" w:rsidRP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Pr="00B333B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</w:t>
      </w:r>
      <w:r w:rsidR="0052407A" w:rsidRPr="00B333B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踴躍報名參加</w:t>
      </w:r>
      <w:r w:rsidR="0052407A">
        <w:rPr>
          <w:rFonts w:ascii="Times New Roman" w:eastAsia="標楷體" w:hAnsi="Times New Roman" w:cs="Times New Roman" w:hint="eastAsia"/>
          <w:color w:val="000000" w:themeColor="text1"/>
          <w:spacing w:val="-20"/>
          <w:sz w:val="32"/>
          <w:szCs w:val="32"/>
        </w:rPr>
        <w:t>，請查照。</w:t>
      </w:r>
    </w:p>
    <w:p w14:paraId="6F4D2355" w14:textId="77777777" w:rsidR="00CF17DC" w:rsidRPr="00EB030A" w:rsidRDefault="00CF17DC" w:rsidP="00CF17D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6ED253F" w14:textId="5DA5825B" w:rsidR="0098520E" w:rsidRDefault="00CF17DC" w:rsidP="0052407A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財團法人食品工業發展研究所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98520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</w:p>
    <w:p w14:paraId="7D5158CE" w14:textId="7A7668F8" w:rsidR="00CF17DC" w:rsidRPr="00EB030A" w:rsidRDefault="0098520E" w:rsidP="0098520E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proofErr w:type="gramStart"/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企</w:t>
      </w:r>
      <w:r w:rsidR="005240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0002784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4C8CA74" w14:textId="07AF8003" w:rsidR="00CF17DC" w:rsidRPr="00EB030A" w:rsidRDefault="00CF17DC" w:rsidP="00B333B0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、活動形式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proofErr w:type="gramStart"/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線上會議</w:t>
      </w:r>
      <w:proofErr w:type="gramEnd"/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該活動使用</w:t>
      </w:r>
      <w:r w:rsidR="00B333B0">
        <w:rPr>
          <w:rFonts w:ascii="Times New Roman" w:eastAsia="標楷體" w:hAnsi="Times New Roman" w:cs="Times New Roman"/>
          <w:sz w:val="32"/>
          <w:szCs w:val="32"/>
          <w:lang w:val="zh-TW"/>
        </w:rPr>
        <w:t>Cisco Webex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軟體</w:t>
      </w:r>
      <w:r w:rsidR="00B333B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</w:p>
    <w:p w14:paraId="160B821C" w14:textId="06B634FE" w:rsidR="00C57E1B" w:rsidRDefault="0026352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三、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報名方式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: 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該活動免費參加，限額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150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名，採取網路預約報名制，每</w:t>
      </w:r>
      <w:proofErr w:type="gramStart"/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個</w:t>
      </w:r>
      <w:proofErr w:type="gramEnd"/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email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限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1</w:t>
      </w:r>
      <w:r w:rsidR="00B333B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人報名，超過名額者，主辦單位保留受理報名之權利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。請至報名網頁</w:t>
      </w:r>
    </w:p>
    <w:p w14:paraId="171BAFC5" w14:textId="71FE6769" w:rsidR="00773794" w:rsidRPr="00773794" w:rsidRDefault="00773794" w:rsidP="00440809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</w:rPr>
      </w:pPr>
      <w:r w:rsidRP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</w:t>
      </w:r>
      <w:r w:rsidRPr="00C816E5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hyperlink r:id="rId8" w:history="1">
        <w:r w:rsidRPr="00C816E5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</w:rPr>
          <w:t>https://reurl.cc/Er5M1K</w:t>
        </w:r>
      </w:hyperlink>
      <w:r w:rsidRP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或掃描報名網址</w:t>
      </w:r>
      <w:r w:rsidRPr="00773794">
        <w:rPr>
          <w:rFonts w:ascii="Times New Roman" w:eastAsia="標楷體" w:hAnsi="Times New Roman" w:cs="Times New Roman"/>
          <w:kern w:val="0"/>
          <w:sz w:val="32"/>
          <w:szCs w:val="32"/>
        </w:rPr>
        <w:t>QR Co</w:t>
      </w:r>
      <w:r>
        <w:rPr>
          <w:rFonts w:ascii="Times New Roman" w:eastAsia="標楷體" w:hAnsi="Times New Roman" w:cs="Times New Roman"/>
          <w:kern w:val="0"/>
          <w:sz w:val="32"/>
          <w:szCs w:val="32"/>
        </w:rPr>
        <w:t>de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，依身份別登錄報名資料。</w:t>
      </w:r>
    </w:p>
    <w:p w14:paraId="231BF5F7" w14:textId="63B3EFB0" w:rsidR="00C357D4" w:rsidRDefault="00C357D4" w:rsidP="00773794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四、報名期限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: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請於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2022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年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7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月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11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日至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2022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年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8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月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3</w:t>
      </w:r>
      <w:r w:rsidR="00773794" w:rsidRPr="00773794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日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下午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5:00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</w:rPr>
        <w:t>前完成報名手續，若提前額滿不再受理報名。</w:t>
      </w:r>
    </w:p>
    <w:p w14:paraId="1157266C" w14:textId="4D345B61" w:rsidR="00AF3C0F" w:rsidRDefault="00C357D4" w:rsidP="00773794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五</w:t>
      </w:r>
      <w:r w:rsidR="00CF17DC"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注意事項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 w:rsidR="00773794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請參閱活動簡章</w:t>
      </w:r>
    </w:p>
    <w:p w14:paraId="7844963A" w14:textId="52F1F95A" w:rsidR="0098520E" w:rsidRDefault="005C465B" w:rsidP="005C465B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六、洽詢窗口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企劃室賴小姐，連絡電話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:03-5223191*297</w:t>
      </w:r>
    </w:p>
    <w:p w14:paraId="27F7C16C" w14:textId="77777777" w:rsidR="005C465B" w:rsidRPr="005C465B" w:rsidRDefault="005C465B" w:rsidP="005C465B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14:paraId="3522512E" w14:textId="49077559" w:rsidR="006C45C8" w:rsidRDefault="006C45C8" w:rsidP="006C45C8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55D2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3E2DA316" w14:textId="04F5AD31" w:rsidR="00D35266" w:rsidRDefault="00D35266" w:rsidP="006C45C8">
      <w:pPr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/>
          <w:b/>
          <w:bCs/>
          <w:noProof/>
          <w:color w:val="000000"/>
          <w:kern w:val="0"/>
          <w:sz w:val="96"/>
          <w:szCs w:val="96"/>
        </w:rPr>
        <w:lastRenderedPageBreak/>
        <w:drawing>
          <wp:inline distT="0" distB="0" distL="0" distR="0" wp14:anchorId="6001E4F3" wp14:editId="1619C492">
            <wp:extent cx="5274310" cy="7455535"/>
            <wp:effectExtent l="0" t="0" r="2540" b="0"/>
            <wp:docPr id="3" name="圖片 3" descr="一張含有 文字, 收據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收據, 文件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7A6BA" w14:textId="77777777" w:rsidR="00D35266" w:rsidRDefault="00D35266" w:rsidP="006C45C8">
      <w:pPr>
        <w:jc w:val="center"/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</w:pPr>
    </w:p>
    <w:p w14:paraId="73A060F9" w14:textId="434F5E32" w:rsidR="00D35266" w:rsidRPr="006C45C8" w:rsidRDefault="00D35266" w:rsidP="006C45C8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DD7217" wp14:editId="60503D6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274310" cy="7455535"/>
            <wp:effectExtent l="0" t="0" r="2540" b="0"/>
            <wp:wrapSquare wrapText="bothSides"/>
            <wp:docPr id="2" name="圖片 2" descr="一張含有 文字, 收據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, 螢幕擷取畫面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5266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D82E" w14:textId="77777777" w:rsidR="00892DC9" w:rsidRDefault="00892DC9" w:rsidP="00A55D24">
      <w:r>
        <w:separator/>
      </w:r>
    </w:p>
  </w:endnote>
  <w:endnote w:type="continuationSeparator" w:id="0">
    <w:p w14:paraId="53BA898A" w14:textId="77777777" w:rsidR="00892DC9" w:rsidRDefault="00892DC9" w:rsidP="00A5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17EC" w14:textId="77777777" w:rsidR="00892DC9" w:rsidRDefault="00892DC9" w:rsidP="00A55D24">
      <w:r>
        <w:separator/>
      </w:r>
    </w:p>
  </w:footnote>
  <w:footnote w:type="continuationSeparator" w:id="0">
    <w:p w14:paraId="199C1E2A" w14:textId="77777777" w:rsidR="00892DC9" w:rsidRDefault="00892DC9" w:rsidP="00A5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834C0"/>
    <w:rsid w:val="000E466E"/>
    <w:rsid w:val="001676EA"/>
    <w:rsid w:val="00183CC1"/>
    <w:rsid w:val="001A4DF4"/>
    <w:rsid w:val="001F7ECC"/>
    <w:rsid w:val="00220478"/>
    <w:rsid w:val="00263524"/>
    <w:rsid w:val="002E540B"/>
    <w:rsid w:val="00340039"/>
    <w:rsid w:val="00440809"/>
    <w:rsid w:val="0052407A"/>
    <w:rsid w:val="005507D7"/>
    <w:rsid w:val="005C465B"/>
    <w:rsid w:val="006C45C8"/>
    <w:rsid w:val="006C7CDA"/>
    <w:rsid w:val="006F636A"/>
    <w:rsid w:val="00721100"/>
    <w:rsid w:val="00773794"/>
    <w:rsid w:val="00796BDB"/>
    <w:rsid w:val="007C2507"/>
    <w:rsid w:val="007F1986"/>
    <w:rsid w:val="00892DC9"/>
    <w:rsid w:val="00893F93"/>
    <w:rsid w:val="00956A2D"/>
    <w:rsid w:val="0098520E"/>
    <w:rsid w:val="009E31EB"/>
    <w:rsid w:val="00A55D24"/>
    <w:rsid w:val="00A63BF6"/>
    <w:rsid w:val="00AF3C0F"/>
    <w:rsid w:val="00B333B0"/>
    <w:rsid w:val="00B364E1"/>
    <w:rsid w:val="00C357D4"/>
    <w:rsid w:val="00C57E1B"/>
    <w:rsid w:val="00C816E5"/>
    <w:rsid w:val="00CC0291"/>
    <w:rsid w:val="00CF17DC"/>
    <w:rsid w:val="00D35266"/>
    <w:rsid w:val="00DC2B3A"/>
    <w:rsid w:val="00EB030A"/>
    <w:rsid w:val="00F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B40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C25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2507"/>
  </w:style>
  <w:style w:type="character" w:customStyle="1" w:styleId="a6">
    <w:name w:val="註解文字 字元"/>
    <w:basedOn w:val="a0"/>
    <w:link w:val="a5"/>
    <w:uiPriority w:val="99"/>
    <w:semiHidden/>
    <w:rsid w:val="007C25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250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2507"/>
    <w:rPr>
      <w:b/>
      <w:bCs/>
    </w:rPr>
  </w:style>
  <w:style w:type="paragraph" w:styleId="a9">
    <w:name w:val="header"/>
    <w:basedOn w:val="a"/>
    <w:link w:val="aa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D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D24"/>
    <w:rPr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77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r5M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17</cp:revision>
  <cp:lastPrinted>2022-07-08T01:32:00Z</cp:lastPrinted>
  <dcterms:created xsi:type="dcterms:W3CDTF">2022-04-15T08:14:00Z</dcterms:created>
  <dcterms:modified xsi:type="dcterms:W3CDTF">2022-07-08T01:36:00Z</dcterms:modified>
</cp:coreProperties>
</file>