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226D" w14:textId="77777777"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027637">
        <w:rPr>
          <w:noProof/>
        </w:rPr>
        <w:drawing>
          <wp:anchor distT="0" distB="0" distL="114300" distR="114300" simplePos="0" relativeHeight="251659264" behindDoc="1" locked="0" layoutInCell="1" allowOverlap="1" wp14:anchorId="2C70A2E4" wp14:editId="7825BEE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14:paraId="514CA3F6" w14:textId="77777777"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043AF195" w14:textId="21744D02"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</w:t>
      </w:r>
      <w:r w:rsidR="00C574EC">
        <w:rPr>
          <w:rFonts w:ascii="標楷體" w:eastAsia="標楷體" w:hAnsi="標楷體" w:cs="Times New Roman" w:hint="eastAsia"/>
        </w:rPr>
        <w:t>中正</w:t>
      </w:r>
      <w:r>
        <w:rPr>
          <w:rFonts w:ascii="標楷體" w:eastAsia="標楷體" w:hAnsi="標楷體" w:cs="Times New Roman" w:hint="eastAsia"/>
        </w:rPr>
        <w:t>路12</w:t>
      </w:r>
      <w:r w:rsidR="00C574EC">
        <w:rPr>
          <w:rFonts w:ascii="標楷體" w:eastAsia="標楷體" w:hAnsi="標楷體" w:cs="Times New Roman" w:hint="eastAsia"/>
        </w:rPr>
        <w:t>49號5樓</w:t>
      </w:r>
      <w:r>
        <w:rPr>
          <w:rFonts w:ascii="標楷體" w:eastAsia="標楷體" w:hAnsi="標楷體" w:cs="Times New Roman" w:hint="eastAsia"/>
        </w:rPr>
        <w:t>之</w:t>
      </w:r>
      <w:r w:rsidR="00C574EC">
        <w:rPr>
          <w:rFonts w:ascii="標楷體" w:eastAsia="標楷體" w:hAnsi="標楷體" w:cs="Times New Roman" w:hint="eastAsia"/>
        </w:rPr>
        <w:t>4</w:t>
      </w:r>
    </w:p>
    <w:p w14:paraId="6452931B" w14:textId="77777777"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4EE25291" w14:textId="77777777" w:rsidR="00A54986" w:rsidRDefault="009A2FB0" w:rsidP="002F47C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14:paraId="5B8663C2" w14:textId="77777777"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14:paraId="4DADF692" w14:textId="77777777"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7C6DF1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0D5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r w:rsidR="00BF10D5"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14:paraId="25D92ADD" w14:textId="77777777"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174E2260" w14:textId="03D8007F" w:rsidR="00A54986" w:rsidRDefault="00027637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發文日期:中</w:t>
      </w:r>
      <w:r w:rsidR="00A54986">
        <w:rPr>
          <w:rFonts w:ascii="標楷體" w:eastAsia="標楷體" w:hAnsi="標楷體" w:cs="Times New Roman" w:hint="eastAsia"/>
          <w:color w:val="000000"/>
          <w:szCs w:val="24"/>
        </w:rPr>
        <w:t>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C574EC">
        <w:rPr>
          <w:rFonts w:ascii="標楷體" w:eastAsia="標楷體" w:hAnsi="標楷體" w:cs="Times New Roman" w:hint="eastAsia"/>
          <w:color w:val="000000"/>
          <w:szCs w:val="24"/>
        </w:rPr>
        <w:t>11</w:t>
      </w:r>
      <w:r w:rsidR="00A54986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C574EC"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="00A54986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C574EC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A54986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14:paraId="2B89784B" w14:textId="56803C47"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C574EC">
        <w:rPr>
          <w:rFonts w:ascii="標楷體" w:eastAsia="標楷體" w:hAnsi="標楷體" w:cs="Times New Roman" w:hint="eastAsia"/>
          <w:color w:val="000000"/>
          <w:szCs w:val="24"/>
        </w:rPr>
        <w:t>安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251B00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C574EC">
        <w:rPr>
          <w:rFonts w:ascii="標楷體" w:eastAsia="標楷體" w:hAnsi="標楷體" w:cs="Times New Roman" w:hint="eastAsia"/>
          <w:color w:val="000000"/>
          <w:szCs w:val="24"/>
        </w:rPr>
        <w:t>11088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14:paraId="53D8B0A8" w14:textId="77777777"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14:paraId="3AFE0DF3" w14:textId="77777777" w:rsidR="00E624E0" w:rsidRDefault="00E624E0" w:rsidP="00021580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4E033071" w14:textId="77777777" w:rsidR="00D94E52" w:rsidRDefault="00A54986" w:rsidP="00E624E0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C574E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輸入醫療器材邊境抽查檢驗辦法</w:t>
      </w:r>
      <w:r w:rsidR="0097534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 w:rsidR="00C574E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第四條、</w:t>
      </w:r>
    </w:p>
    <w:p w14:paraId="49F528CA" w14:textId="31773A77" w:rsidR="00D94E52" w:rsidRDefault="00D94E52" w:rsidP="00E624E0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C574E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第十九條及第三條附表一、第六條附表二修正</w:t>
      </w:r>
    </w:p>
    <w:p w14:paraId="0AE1BC72" w14:textId="77777777" w:rsidR="00D94E52" w:rsidRDefault="00D94E52" w:rsidP="00E624E0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C574E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草案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，業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經衛生福利部於</w:t>
      </w:r>
      <w:r w:rsidR="00E624E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中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華民國1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11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6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</w:p>
    <w:p w14:paraId="7729085C" w14:textId="77777777" w:rsidR="00D94E52" w:rsidRDefault="00D94E52" w:rsidP="00E624E0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27</w:t>
      </w:r>
      <w:r w:rsidR="00E624E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以衛授食字第</w:t>
      </w:r>
      <w:r w:rsidR="0097534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111606493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號公告</w:t>
      </w:r>
      <w:r w:rsid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預告</w:t>
      </w:r>
      <w:r w:rsidR="00BF68C8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， </w:t>
      </w:r>
    </w:p>
    <w:p w14:paraId="4B9EC468" w14:textId="145C96EE" w:rsidR="007C018D" w:rsidRPr="006C5872" w:rsidRDefault="00D94E52" w:rsidP="00E624E0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</w:t>
      </w:r>
      <w:r w:rsidR="00E624E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請查</w:t>
      </w:r>
      <w:r w:rsidR="006C64E6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照。</w:t>
      </w:r>
    </w:p>
    <w:p w14:paraId="5902002F" w14:textId="77777777" w:rsidR="001C7D71" w:rsidRDefault="00847689" w:rsidP="00E624E0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</w:t>
      </w:r>
      <w:r w:rsidR="007C6DF1" w:rsidRPr="0097534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依據衛生福利部</w:t>
      </w:r>
      <w:r w:rsidR="008F24C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111年</w:t>
      </w:r>
      <w:r w:rsidR="001C7D7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6</w:t>
      </w:r>
      <w:r w:rsidR="008F24C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1C7D7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27</w:t>
      </w:r>
      <w:r w:rsidR="008F24C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r w:rsidR="007C6DF1" w:rsidRPr="0097534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衛授食</w:t>
      </w:r>
    </w:p>
    <w:p w14:paraId="015FC4A4" w14:textId="50BDD791" w:rsidR="00847689" w:rsidRPr="0097534F" w:rsidRDefault="001C7D71" w:rsidP="001C7D71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6051F0" w:rsidRPr="0097534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</w:t>
      </w:r>
      <w:r w:rsidR="007C6DF1" w:rsidRPr="0097534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251B00" w:rsidRPr="0097534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 w:rsidR="00D94E5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111606521</w:t>
      </w:r>
      <w:r w:rsidR="00847689" w:rsidRPr="0097534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14:paraId="52078398" w14:textId="345E6EAA" w:rsidR="003E3AF0" w:rsidRDefault="00847689" w:rsidP="00E624E0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二、旨揭公告</w:t>
      </w:r>
      <w:r w:rsidR="003B04B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至</w:t>
      </w:r>
      <w:r w:rsidR="003E3AF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行政院公報資訊網、衛生福</w:t>
      </w:r>
    </w:p>
    <w:p w14:paraId="05504B05" w14:textId="77777777" w:rsidR="003E3AF0" w:rsidRDefault="003E3AF0" w:rsidP="00E624E0">
      <w:pPr>
        <w:snapToGrid w:val="0"/>
        <w:spacing w:line="320" w:lineRule="exact"/>
        <w:ind w:leftChars="500" w:left="1200" w:rightChars="135" w:right="324" w:firstLineChars="35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利部網站「衛生福利法規檢索系統」下「法</w:t>
      </w:r>
    </w:p>
    <w:p w14:paraId="745AB3DD" w14:textId="77777777" w:rsidR="003E3AF0" w:rsidRDefault="003E3AF0" w:rsidP="00E624E0">
      <w:pPr>
        <w:snapToGrid w:val="0"/>
        <w:spacing w:line="320" w:lineRule="exact"/>
        <w:ind w:leftChars="500" w:left="1200" w:rightChars="135" w:right="324" w:firstLineChars="35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規草案」網頁、衛生福利部</w:t>
      </w:r>
      <w:r w:rsidR="008476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食品藥物管理</w:t>
      </w:r>
    </w:p>
    <w:p w14:paraId="56B31633" w14:textId="77777777" w:rsidR="003E3AF0" w:rsidRDefault="00847689" w:rsidP="00E624E0">
      <w:pPr>
        <w:snapToGrid w:val="0"/>
        <w:spacing w:line="320" w:lineRule="exact"/>
        <w:ind w:leftChars="500" w:left="1200" w:rightChars="135" w:right="324" w:firstLineChars="35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署網站「公告資訊」下「本署公告」網頁</w:t>
      </w:r>
    </w:p>
    <w:p w14:paraId="2F67988A" w14:textId="77777777" w:rsidR="003E3AF0" w:rsidRDefault="003E3AF0" w:rsidP="00E624E0">
      <w:pPr>
        <w:snapToGrid w:val="0"/>
        <w:spacing w:line="320" w:lineRule="exact"/>
        <w:ind w:leftChars="500" w:left="1200" w:rightChars="135" w:right="324" w:firstLineChars="35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及國家發展委員會「公告政策網路參與平</w:t>
      </w:r>
    </w:p>
    <w:p w14:paraId="3453C332" w14:textId="77777777" w:rsidR="00C03671" w:rsidRDefault="003E3AF0" w:rsidP="00E624E0">
      <w:pPr>
        <w:snapToGrid w:val="0"/>
        <w:spacing w:line="320" w:lineRule="exact"/>
        <w:ind w:leftChars="500" w:left="1200" w:rightChars="135" w:right="324" w:firstLineChars="350" w:firstLine="1120"/>
        <w:jc w:val="both"/>
        <w:rPr>
          <w:rFonts w:ascii="標楷體" w:eastAsia="標楷體" w:hAnsi="標楷體" w:cs="Times New Roman"/>
          <w:color w:val="000000" w:themeColor="text1"/>
          <w:spacing w:val="-20"/>
          <w:w w:val="8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臺-</w:t>
      </w:r>
      <w:r w:rsidR="006051F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眾開講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」網頁</w:t>
      </w:r>
      <w:hyperlink r:id="rId10" w:history="1">
        <w:r w:rsidR="00C03671" w:rsidRPr="00166F98">
          <w:rPr>
            <w:rStyle w:val="a7"/>
            <w:rFonts w:ascii="標楷體" w:eastAsia="標楷體" w:hAnsi="標楷體" w:cs="Times New Roman" w:hint="eastAsia"/>
            <w:color w:val="auto"/>
            <w:spacing w:val="-20"/>
            <w:w w:val="80"/>
            <w:sz w:val="32"/>
            <w:szCs w:val="32"/>
            <w:u w:val="none"/>
          </w:rPr>
          <w:t>http</w:t>
        </w:r>
        <w:r w:rsidR="00C03671" w:rsidRPr="00166F98">
          <w:rPr>
            <w:rStyle w:val="a7"/>
            <w:rFonts w:ascii="標楷體" w:eastAsia="標楷體" w:hAnsi="標楷體" w:cs="Times New Roman"/>
            <w:color w:val="auto"/>
            <w:spacing w:val="-20"/>
            <w:w w:val="80"/>
            <w:sz w:val="32"/>
            <w:szCs w:val="32"/>
            <w:u w:val="none"/>
          </w:rPr>
          <w:t>s://join.gov.tw/policies/</w:t>
        </w:r>
      </w:hyperlink>
    </w:p>
    <w:p w14:paraId="0C741F92" w14:textId="77777777" w:rsidR="00847689" w:rsidRDefault="00452746" w:rsidP="00E624E0">
      <w:pPr>
        <w:snapToGrid w:val="0"/>
        <w:spacing w:line="320" w:lineRule="exact"/>
        <w:ind w:leftChars="500" w:left="1200" w:rightChars="135" w:right="324" w:firstLineChars="35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自行下載。</w:t>
      </w:r>
    </w:p>
    <w:p w14:paraId="5DEBE5AD" w14:textId="25C840C2" w:rsidR="00251B00" w:rsidRDefault="00452746" w:rsidP="00E624E0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251B0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三、對於公告內容有任何意見或修正建議者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251B0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14:paraId="280F43C8" w14:textId="469B69CF" w:rsidR="0009708C" w:rsidRDefault="00251B00" w:rsidP="0009708C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4527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於該</w:t>
      </w:r>
      <w:r w:rsidR="0009708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草案</w:t>
      </w:r>
      <w:r w:rsidR="004527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刊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登</w:t>
      </w:r>
      <w:r w:rsidR="00E624E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前揭網站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之</w:t>
      </w:r>
      <w:r w:rsidR="0009708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次</w:t>
      </w:r>
      <w:r w:rsidR="004527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日起</w:t>
      </w:r>
      <w:r w:rsidR="0009708C" w:rsidRPr="0009708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7</w:t>
      </w:r>
      <w:r w:rsidR="00452746" w:rsidRPr="0009708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r w:rsidR="0009708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</w:t>
      </w:r>
    </w:p>
    <w:p w14:paraId="7B9564D9" w14:textId="049F895E" w:rsidR="00A82D92" w:rsidRPr="0009708C" w:rsidRDefault="0009708C" w:rsidP="0009708C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w w:val="8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4527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內</w:t>
      </w:r>
      <w:r w:rsidR="00251B0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陳</w:t>
      </w:r>
      <w:r w:rsidR="004527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述意見或</w:t>
      </w:r>
      <w:r w:rsidR="005F64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洽詢:</w:t>
      </w:r>
      <w:r w:rsidR="00A82D92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</w:t>
      </w:r>
    </w:p>
    <w:p w14:paraId="2D4AC781" w14:textId="77777777" w:rsidR="00A82D92" w:rsidRPr="00D7768C" w:rsidRDefault="00A82D92" w:rsidP="00E624E0">
      <w:pPr>
        <w:widowControl/>
        <w:snapToGrid w:val="0"/>
        <w:spacing w:line="32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7768C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（一）承辦單位：衛生福利部食品藥物管理署</w:t>
      </w:r>
    </w:p>
    <w:p w14:paraId="28D45E48" w14:textId="77777777" w:rsidR="00A82D92" w:rsidRPr="00A82D92" w:rsidRDefault="00A82D92" w:rsidP="00E624E0">
      <w:pPr>
        <w:widowControl/>
        <w:snapToGrid w:val="0"/>
        <w:spacing w:line="320" w:lineRule="exact"/>
        <w:rPr>
          <w:rFonts w:ascii="標楷體" w:eastAsia="標楷體" w:hAnsi="標楷體" w:cs="新細明體"/>
          <w:color w:val="000000"/>
          <w:spacing w:val="-20"/>
          <w:w w:val="9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</w:t>
      </w:r>
      <w:r w:rsidRPr="00D7768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（二）地址：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115-61台北市南港區昆陽街</w:t>
      </w:r>
      <w:r w:rsidRPr="00A82D92">
        <w:rPr>
          <w:rFonts w:ascii="標楷體" w:eastAsia="標楷體" w:hAnsi="標楷體" w:cs="新細明體" w:hint="eastAsia"/>
          <w:color w:val="000000"/>
          <w:spacing w:val="-20"/>
          <w:w w:val="90"/>
          <w:kern w:val="0"/>
          <w:sz w:val="32"/>
          <w:szCs w:val="32"/>
        </w:rPr>
        <w:t>161-2號</w:t>
      </w:r>
    </w:p>
    <w:p w14:paraId="7631AF65" w14:textId="67C0B175" w:rsidR="00A82D92" w:rsidRPr="00D7768C" w:rsidRDefault="00A82D92" w:rsidP="00E624E0">
      <w:pPr>
        <w:widowControl/>
        <w:snapToGrid w:val="0"/>
        <w:spacing w:line="32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</w:t>
      </w:r>
      <w:r w:rsidRPr="00D7768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（三）電話：（02）</w:t>
      </w:r>
      <w:r w:rsidR="00251B0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2787-</w:t>
      </w:r>
      <w:r w:rsidR="00D94E5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8085</w:t>
      </w:r>
    </w:p>
    <w:p w14:paraId="6B229B38" w14:textId="3A0FCA84" w:rsidR="00A82D92" w:rsidRPr="00D7768C" w:rsidRDefault="00A82D92" w:rsidP="00E624E0">
      <w:pPr>
        <w:widowControl/>
        <w:snapToGrid w:val="0"/>
        <w:spacing w:line="32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</w:t>
      </w:r>
      <w:r w:rsidRPr="00D7768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（四）傳真：（02）</w:t>
      </w:r>
      <w:r w:rsidR="00D94E5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3322-9492</w:t>
      </w:r>
    </w:p>
    <w:p w14:paraId="29A991FB" w14:textId="573526AE" w:rsidR="00A82D92" w:rsidRPr="00D7768C" w:rsidRDefault="00A82D92" w:rsidP="00E624E0">
      <w:pPr>
        <w:widowControl/>
        <w:snapToGrid w:val="0"/>
        <w:spacing w:line="32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</w:t>
      </w:r>
      <w:r w:rsidRPr="00D7768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（五）電子郵件：</w:t>
      </w:r>
      <w:r w:rsidR="00D94E5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h</w:t>
      </w:r>
      <w:r w:rsidR="00D94E52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sinchiaoho</w:t>
      </w:r>
      <w:r w:rsidR="003E3AF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@fda.gov.tw</w:t>
      </w:r>
    </w:p>
    <w:p w14:paraId="69520D8B" w14:textId="77777777" w:rsidR="00A82D92" w:rsidRPr="00A82D92" w:rsidRDefault="00A82D92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0BDE72A7" w14:textId="77777777" w:rsidR="00452746" w:rsidRPr="00847689" w:rsidRDefault="00452746" w:rsidP="0080356E">
      <w:pPr>
        <w:spacing w:line="5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</w:p>
    <w:p w14:paraId="2AE0A106" w14:textId="7B131B0D" w:rsidR="00D94E52" w:rsidRPr="00D62669" w:rsidRDefault="005B69D0" w:rsidP="00A4416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  </w:t>
      </w:r>
      <w:r w:rsidR="00EF360A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EF360A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EF360A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D94E5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莊</w:t>
      </w:r>
      <w:r w:rsidR="0097534F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 xml:space="preserve"> </w:t>
      </w:r>
      <w:r w:rsidR="00D94E5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堯</w:t>
      </w:r>
      <w:r w:rsidR="0097534F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 xml:space="preserve"> </w:t>
      </w:r>
      <w:r w:rsidR="00D94E5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安</w:t>
      </w:r>
    </w:p>
    <w:sectPr w:rsidR="00D94E52" w:rsidRPr="00D62669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8338B" w14:textId="77777777" w:rsidR="009A2FB0" w:rsidRDefault="009A2FB0" w:rsidP="00D26A27">
      <w:r>
        <w:separator/>
      </w:r>
    </w:p>
  </w:endnote>
  <w:endnote w:type="continuationSeparator" w:id="0">
    <w:p w14:paraId="67655552" w14:textId="77777777" w:rsidR="009A2FB0" w:rsidRDefault="009A2FB0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B6B7" w14:textId="77777777" w:rsidR="009A2FB0" w:rsidRDefault="009A2FB0" w:rsidP="00D26A27">
      <w:r>
        <w:separator/>
      </w:r>
    </w:p>
  </w:footnote>
  <w:footnote w:type="continuationSeparator" w:id="0">
    <w:p w14:paraId="6E4BE278" w14:textId="77777777" w:rsidR="009A2FB0" w:rsidRDefault="009A2FB0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57802138">
    <w:abstractNumId w:val="1"/>
  </w:num>
  <w:num w:numId="2" w16cid:durableId="107446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1580"/>
    <w:rsid w:val="00025B0E"/>
    <w:rsid w:val="00027637"/>
    <w:rsid w:val="000329CF"/>
    <w:rsid w:val="00040D3B"/>
    <w:rsid w:val="0005405E"/>
    <w:rsid w:val="00061CE9"/>
    <w:rsid w:val="000642BF"/>
    <w:rsid w:val="00072ED5"/>
    <w:rsid w:val="000905B3"/>
    <w:rsid w:val="0009708C"/>
    <w:rsid w:val="000D42B3"/>
    <w:rsid w:val="000D6218"/>
    <w:rsid w:val="000E7126"/>
    <w:rsid w:val="00131192"/>
    <w:rsid w:val="00137996"/>
    <w:rsid w:val="001527C0"/>
    <w:rsid w:val="0015338A"/>
    <w:rsid w:val="00166F98"/>
    <w:rsid w:val="001868B3"/>
    <w:rsid w:val="00192F34"/>
    <w:rsid w:val="001C5C5C"/>
    <w:rsid w:val="001C7D71"/>
    <w:rsid w:val="001F591F"/>
    <w:rsid w:val="00211EC3"/>
    <w:rsid w:val="00251B00"/>
    <w:rsid w:val="00256DAB"/>
    <w:rsid w:val="00273C67"/>
    <w:rsid w:val="00295B19"/>
    <w:rsid w:val="002971F5"/>
    <w:rsid w:val="002B2430"/>
    <w:rsid w:val="002B3815"/>
    <w:rsid w:val="002B63E5"/>
    <w:rsid w:val="002D21D9"/>
    <w:rsid w:val="002F41E8"/>
    <w:rsid w:val="002F47C8"/>
    <w:rsid w:val="003168FA"/>
    <w:rsid w:val="00333FBA"/>
    <w:rsid w:val="0036105A"/>
    <w:rsid w:val="00361D6B"/>
    <w:rsid w:val="0036575C"/>
    <w:rsid w:val="00382286"/>
    <w:rsid w:val="0038245A"/>
    <w:rsid w:val="00395A84"/>
    <w:rsid w:val="003B04BF"/>
    <w:rsid w:val="003B210E"/>
    <w:rsid w:val="003E3AF0"/>
    <w:rsid w:val="003F352B"/>
    <w:rsid w:val="00452746"/>
    <w:rsid w:val="00454900"/>
    <w:rsid w:val="00476FAE"/>
    <w:rsid w:val="00490C30"/>
    <w:rsid w:val="004A366C"/>
    <w:rsid w:val="00562999"/>
    <w:rsid w:val="005A4E97"/>
    <w:rsid w:val="005B36D0"/>
    <w:rsid w:val="005B421C"/>
    <w:rsid w:val="005B69D0"/>
    <w:rsid w:val="005D4BF9"/>
    <w:rsid w:val="005D7807"/>
    <w:rsid w:val="005F641F"/>
    <w:rsid w:val="006051F0"/>
    <w:rsid w:val="00615C7F"/>
    <w:rsid w:val="00641031"/>
    <w:rsid w:val="006C058D"/>
    <w:rsid w:val="006C5872"/>
    <w:rsid w:val="006C64E6"/>
    <w:rsid w:val="006C6FC0"/>
    <w:rsid w:val="0070116F"/>
    <w:rsid w:val="00716369"/>
    <w:rsid w:val="00741A5F"/>
    <w:rsid w:val="0074259E"/>
    <w:rsid w:val="0074388C"/>
    <w:rsid w:val="00744FEB"/>
    <w:rsid w:val="00787340"/>
    <w:rsid w:val="007915C5"/>
    <w:rsid w:val="00794A24"/>
    <w:rsid w:val="00796C44"/>
    <w:rsid w:val="007B360C"/>
    <w:rsid w:val="007B6224"/>
    <w:rsid w:val="007C018D"/>
    <w:rsid w:val="007C4D21"/>
    <w:rsid w:val="007C6DF1"/>
    <w:rsid w:val="007D76C5"/>
    <w:rsid w:val="007E7FBF"/>
    <w:rsid w:val="007F1796"/>
    <w:rsid w:val="0080356E"/>
    <w:rsid w:val="008421F3"/>
    <w:rsid w:val="00847689"/>
    <w:rsid w:val="00874977"/>
    <w:rsid w:val="00883A7C"/>
    <w:rsid w:val="00885000"/>
    <w:rsid w:val="008A4B8A"/>
    <w:rsid w:val="008D0564"/>
    <w:rsid w:val="008D7EB5"/>
    <w:rsid w:val="008E578A"/>
    <w:rsid w:val="008E7BAD"/>
    <w:rsid w:val="008F24C1"/>
    <w:rsid w:val="00900046"/>
    <w:rsid w:val="009075AA"/>
    <w:rsid w:val="009153C8"/>
    <w:rsid w:val="009541D3"/>
    <w:rsid w:val="00970F3C"/>
    <w:rsid w:val="0097534F"/>
    <w:rsid w:val="009A2FB0"/>
    <w:rsid w:val="009B2304"/>
    <w:rsid w:val="009B2612"/>
    <w:rsid w:val="009B5D0D"/>
    <w:rsid w:val="009E182B"/>
    <w:rsid w:val="009E7002"/>
    <w:rsid w:val="00A44162"/>
    <w:rsid w:val="00A54986"/>
    <w:rsid w:val="00A56013"/>
    <w:rsid w:val="00A645BD"/>
    <w:rsid w:val="00A73655"/>
    <w:rsid w:val="00A7442B"/>
    <w:rsid w:val="00A82D92"/>
    <w:rsid w:val="00AE6B7D"/>
    <w:rsid w:val="00B0422D"/>
    <w:rsid w:val="00B53C56"/>
    <w:rsid w:val="00B671F8"/>
    <w:rsid w:val="00B7587B"/>
    <w:rsid w:val="00B925AE"/>
    <w:rsid w:val="00BA578B"/>
    <w:rsid w:val="00BA6C4D"/>
    <w:rsid w:val="00BB3BD2"/>
    <w:rsid w:val="00BF10D5"/>
    <w:rsid w:val="00BF68C8"/>
    <w:rsid w:val="00BF6E08"/>
    <w:rsid w:val="00C03671"/>
    <w:rsid w:val="00C0507A"/>
    <w:rsid w:val="00C15B81"/>
    <w:rsid w:val="00C418E6"/>
    <w:rsid w:val="00C574EC"/>
    <w:rsid w:val="00C8727A"/>
    <w:rsid w:val="00C943F6"/>
    <w:rsid w:val="00CA0D46"/>
    <w:rsid w:val="00CB667D"/>
    <w:rsid w:val="00CE0A6A"/>
    <w:rsid w:val="00CE2CED"/>
    <w:rsid w:val="00D07C32"/>
    <w:rsid w:val="00D11A39"/>
    <w:rsid w:val="00D16C6B"/>
    <w:rsid w:val="00D20E63"/>
    <w:rsid w:val="00D22B50"/>
    <w:rsid w:val="00D262D2"/>
    <w:rsid w:val="00D26A27"/>
    <w:rsid w:val="00D270B7"/>
    <w:rsid w:val="00D37643"/>
    <w:rsid w:val="00D5060B"/>
    <w:rsid w:val="00D62669"/>
    <w:rsid w:val="00D738DC"/>
    <w:rsid w:val="00D7768C"/>
    <w:rsid w:val="00D94E52"/>
    <w:rsid w:val="00DA785C"/>
    <w:rsid w:val="00DE2BAD"/>
    <w:rsid w:val="00DE46A7"/>
    <w:rsid w:val="00E02163"/>
    <w:rsid w:val="00E13E96"/>
    <w:rsid w:val="00E17493"/>
    <w:rsid w:val="00E53569"/>
    <w:rsid w:val="00E624E0"/>
    <w:rsid w:val="00E86DBB"/>
    <w:rsid w:val="00E965D0"/>
    <w:rsid w:val="00EB0457"/>
    <w:rsid w:val="00EC719E"/>
    <w:rsid w:val="00ED4605"/>
    <w:rsid w:val="00ED717D"/>
    <w:rsid w:val="00EF360A"/>
    <w:rsid w:val="00F24D66"/>
    <w:rsid w:val="00F50C08"/>
    <w:rsid w:val="00F608A5"/>
    <w:rsid w:val="00F74267"/>
    <w:rsid w:val="00F75174"/>
    <w:rsid w:val="00F848F1"/>
    <w:rsid w:val="00F96D47"/>
    <w:rsid w:val="00FC6993"/>
    <w:rsid w:val="00FC7311"/>
    <w:rsid w:val="00FD56F9"/>
    <w:rsid w:val="00FF6E1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44757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join.gov.tw/polici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41632-35D6-4352-8563-E5212B69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旻潔 謝</cp:lastModifiedBy>
  <cp:revision>104</cp:revision>
  <cp:lastPrinted>2022-07-01T03:52:00Z</cp:lastPrinted>
  <dcterms:created xsi:type="dcterms:W3CDTF">2017-03-20T06:40:00Z</dcterms:created>
  <dcterms:modified xsi:type="dcterms:W3CDTF">2022-07-01T03:57:00Z</dcterms:modified>
</cp:coreProperties>
</file>