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B4" w:rsidRPr="008A0051" w:rsidRDefault="009618B4" w:rsidP="009618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09621AF" wp14:editId="0A96FDE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618B4" w:rsidRPr="008A0051" w:rsidRDefault="009618B4" w:rsidP="009618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618B4" w:rsidRPr="008A0051" w:rsidRDefault="009618B4" w:rsidP="009618B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9618B4" w:rsidRPr="008A0051" w:rsidRDefault="009618B4" w:rsidP="009618B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618B4" w:rsidRPr="008A0051" w:rsidRDefault="00971BB1" w:rsidP="009618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9618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9618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9618B4" w:rsidRPr="008A0051" w:rsidRDefault="009618B4" w:rsidP="009618B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618B4" w:rsidRPr="008A0051" w:rsidRDefault="009618B4" w:rsidP="009618B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:各會員</w:t>
      </w:r>
    </w:p>
    <w:p w:rsidR="009618B4" w:rsidRDefault="009618B4" w:rsidP="009618B4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9618B4" w:rsidRPr="008A0051" w:rsidRDefault="009618B4" w:rsidP="009618B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9618B4" w:rsidRPr="008A0051" w:rsidRDefault="009618B4" w:rsidP="009618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110113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9618B4" w:rsidRPr="008A0051" w:rsidRDefault="009618B4" w:rsidP="009618B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366019">
        <w:rPr>
          <w:rFonts w:ascii="標楷體" w:eastAsia="標楷體" w:hAnsi="標楷體" w:cs="Times New Roman" w:hint="eastAsia"/>
          <w:color w:val="000000"/>
          <w:szCs w:val="24"/>
        </w:rPr>
        <w:t>意見調查表</w:t>
      </w:r>
    </w:p>
    <w:p w:rsidR="009618B4" w:rsidRPr="008A0051" w:rsidRDefault="009618B4" w:rsidP="00DB475B">
      <w:pPr>
        <w:spacing w:line="4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618B4" w:rsidRPr="007822F6" w:rsidRDefault="009618B4" w:rsidP="00DB475B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7822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7822F6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檢送中華民國全國工業總會製作</w:t>
      </w:r>
      <w:r w:rsidRPr="007822F6">
        <w:rPr>
          <w:rFonts w:ascii="標楷體" w:eastAsia="標楷體" w:hAnsi="標楷體" w:cs="Times New Roman" w:hint="eastAsia"/>
          <w:sz w:val="32"/>
          <w:szCs w:val="32"/>
        </w:rPr>
        <w:t>「</w:t>
      </w:r>
      <w:r>
        <w:rPr>
          <w:rFonts w:ascii="標楷體" w:eastAsia="標楷體" w:hAnsi="標楷體" w:cs="Times New Roman" w:hint="eastAsia"/>
          <w:sz w:val="32"/>
          <w:szCs w:val="32"/>
        </w:rPr>
        <w:t>2021產業界對新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南向布局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之意見調查表</w:t>
      </w:r>
      <w:r w:rsidRPr="007822F6">
        <w:rPr>
          <w:rFonts w:ascii="標楷體" w:eastAsia="標楷體" w:hAnsi="標楷體" w:cs="Times New Roman" w:hint="eastAsia"/>
          <w:sz w:val="32"/>
          <w:szCs w:val="32"/>
        </w:rPr>
        <w:t>」，請查照。</w:t>
      </w:r>
    </w:p>
    <w:p w:rsidR="009618B4" w:rsidRDefault="009618B4" w:rsidP="00DB475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9618B4" w:rsidRPr="007822F6" w:rsidRDefault="009618B4" w:rsidP="00DB475B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一、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</w:t>
      </w:r>
      <w:r w:rsidR="00F519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全國工業總會</w:t>
      </w:r>
      <w:proofErr w:type="gramStart"/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F519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519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F519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淵貿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F5194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0000214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r w:rsidRPr="007822F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9618B4" w:rsidRPr="00DB475B" w:rsidRDefault="009618B4" w:rsidP="00DB475B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國際政經情勢變化多端，除了新冠</w:t>
      </w:r>
      <w:proofErr w:type="gramStart"/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疫情外</w:t>
      </w:r>
      <w:proofErr w:type="gramEnd"/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RCEP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已在去年完成洽簽。美</w:t>
      </w:r>
      <w:r w:rsidR="000B23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貿易爭端方興未艾，然拜登政府採取的全球化戰</w:t>
      </w:r>
      <w:r w:rsidR="00DB47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略</w:t>
      </w:r>
      <w:r w:rsidR="000B23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律及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對華戰</w:t>
      </w:r>
      <w:r w:rsidR="00DB475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略</w:t>
      </w:r>
      <w:r w:rsidR="009258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，對於包括臺灣在內的亞洲經濟及新興市場</w:t>
      </w:r>
      <w:r w:rsidR="00E56E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經濟體，都將造成</w:t>
      </w:r>
      <w:r w:rsidR="00E56E12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重大影響，再牽動未來產業</w:t>
      </w:r>
      <w:r w:rsidR="000B2386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在</w:t>
      </w:r>
      <w:r w:rsidR="00E56E12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新南向國家之佈局</w:t>
      </w:r>
      <w:r w:rsidR="000B2386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策</w:t>
      </w:r>
      <w:r w:rsidR="00DB475B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略</w:t>
      </w:r>
      <w:r w:rsidR="00E56E12" w:rsidRPr="00DB475B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。</w:t>
      </w:r>
    </w:p>
    <w:p w:rsidR="009618B4" w:rsidRPr="003371EC" w:rsidRDefault="009618B4" w:rsidP="00DB475B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Pr="007822F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</w:t>
      </w:r>
      <w:proofErr w:type="gramStart"/>
      <w:r w:rsidR="003F60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為確時</w:t>
      </w:r>
      <w:proofErr w:type="gramEnd"/>
      <w:r w:rsidR="003F60C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協助國內廠商掌握新南向國家市場之商機，中華民國全國工業總會特製作此意見調查，調查結果將做為政府協助廠商之依據。</w:t>
      </w:r>
    </w:p>
    <w:p w:rsidR="009618B4" w:rsidRDefault="009618B4" w:rsidP="00DB475B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</w:t>
      </w:r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問</w:t>
      </w:r>
      <w:proofErr w:type="gramStart"/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券</w:t>
      </w:r>
      <w:proofErr w:type="gramEnd"/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填覆內容僅</w:t>
      </w:r>
      <w:r w:rsidR="00407DC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供</w:t>
      </w:r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本計畫使用，對外絕對保密，請會員踴躍填</w:t>
      </w:r>
      <w:proofErr w:type="gramStart"/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覆並</w:t>
      </w:r>
      <w:r w:rsidR="00407DC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擲</w:t>
      </w:r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回</w:t>
      </w:r>
      <w:proofErr w:type="gramEnd"/>
      <w:r w:rsidR="00867BA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中華民國全國工業總會</w:t>
      </w:r>
      <w:r w:rsidR="00046DB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9618B4" w:rsidRPr="007822F6" w:rsidRDefault="009618B4" w:rsidP="00DB475B">
      <w:pPr>
        <w:spacing w:line="400" w:lineRule="exact"/>
        <w:ind w:leftChars="1" w:left="1276" w:hangingChars="398" w:hanging="1274"/>
        <w:jc w:val="both"/>
        <w:rPr>
          <w:sz w:val="32"/>
          <w:szCs w:val="32"/>
        </w:rPr>
      </w:pPr>
      <w:r w:rsidRPr="007822F6">
        <w:rPr>
          <w:rFonts w:hint="eastAsia"/>
          <w:sz w:val="32"/>
          <w:szCs w:val="32"/>
        </w:rPr>
        <w:t xml:space="preserve"> </w:t>
      </w:r>
    </w:p>
    <w:p w:rsidR="00802AA9" w:rsidRDefault="00802AA9"/>
    <w:p w:rsidR="006A45F8" w:rsidRDefault="006A45F8"/>
    <w:p w:rsidR="006A45F8" w:rsidRDefault="006A45F8"/>
    <w:p w:rsidR="006A45F8" w:rsidRDefault="006A45F8">
      <w:pPr>
        <w:rPr>
          <w:rFonts w:hint="eastAsia"/>
        </w:rPr>
      </w:pPr>
    </w:p>
    <w:p w:rsidR="006A45F8" w:rsidRPr="009618B4" w:rsidRDefault="006A45F8" w:rsidP="006A45F8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6A45F8" w:rsidRPr="009618B4" w:rsidSect="00DB475B">
      <w:pgSz w:w="11906" w:h="16838"/>
      <w:pgMar w:top="1440" w:right="1803" w:bottom="156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B1" w:rsidRDefault="00971BB1" w:rsidP="00FF7437">
      <w:r>
        <w:separator/>
      </w:r>
    </w:p>
  </w:endnote>
  <w:endnote w:type="continuationSeparator" w:id="0">
    <w:p w:rsidR="00971BB1" w:rsidRDefault="00971BB1" w:rsidP="00FF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B1" w:rsidRDefault="00971BB1" w:rsidP="00FF7437">
      <w:r>
        <w:separator/>
      </w:r>
    </w:p>
  </w:footnote>
  <w:footnote w:type="continuationSeparator" w:id="0">
    <w:p w:rsidR="00971BB1" w:rsidRDefault="00971BB1" w:rsidP="00FF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8B4"/>
    <w:rsid w:val="00046DBD"/>
    <w:rsid w:val="000B2386"/>
    <w:rsid w:val="00366019"/>
    <w:rsid w:val="003A5A12"/>
    <w:rsid w:val="003F60CA"/>
    <w:rsid w:val="00407DCF"/>
    <w:rsid w:val="00607F6E"/>
    <w:rsid w:val="006A45F8"/>
    <w:rsid w:val="00715F62"/>
    <w:rsid w:val="00802AA9"/>
    <w:rsid w:val="00867BAE"/>
    <w:rsid w:val="0092586D"/>
    <w:rsid w:val="009618B4"/>
    <w:rsid w:val="00971BB1"/>
    <w:rsid w:val="00A63559"/>
    <w:rsid w:val="00AB5F7F"/>
    <w:rsid w:val="00B40D76"/>
    <w:rsid w:val="00B6147C"/>
    <w:rsid w:val="00C75134"/>
    <w:rsid w:val="00DB475B"/>
    <w:rsid w:val="00E113A7"/>
    <w:rsid w:val="00E56E12"/>
    <w:rsid w:val="00EB4102"/>
    <w:rsid w:val="00EC5F7D"/>
    <w:rsid w:val="00F51945"/>
    <w:rsid w:val="00FE307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D47D6"/>
  <w15:docId w15:val="{47121586-9093-4936-B9D9-3631818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8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11</cp:revision>
  <cp:lastPrinted>2021-04-13T01:17:00Z</cp:lastPrinted>
  <dcterms:created xsi:type="dcterms:W3CDTF">2021-04-12T08:14:00Z</dcterms:created>
  <dcterms:modified xsi:type="dcterms:W3CDTF">2021-04-13T01:18:00Z</dcterms:modified>
</cp:coreProperties>
</file>