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964" w:rsidRDefault="00BC3964" w:rsidP="00BC3964">
      <w:pPr>
        <w:rPr>
          <w:noProof/>
        </w:rPr>
      </w:pPr>
      <w:r>
        <w:rPr>
          <w:rFonts w:ascii="標楷體" w:eastAsia="標楷體" w:hAnsi="標楷體" w:cs="Times New Roman" w:hint="eastAsia"/>
          <w:b/>
          <w:sz w:val="52"/>
        </w:rPr>
        <w:t xml:space="preserve">  </w:t>
      </w:r>
      <w:r>
        <w:rPr>
          <w:noProof/>
        </w:rPr>
        <w:drawing>
          <wp:anchor distT="0" distB="0" distL="114300" distR="114300" simplePos="0" relativeHeight="251659264" behindDoc="1" locked="0" layoutInCell="1" allowOverlap="1" wp14:anchorId="106D3906" wp14:editId="49315CAB">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BC3964" w:rsidRDefault="00BC3964" w:rsidP="00BC3964">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BC3964" w:rsidRDefault="00BC3964" w:rsidP="00BC3964">
      <w:pPr>
        <w:spacing w:line="320" w:lineRule="exact"/>
        <w:jc w:val="center"/>
        <w:rPr>
          <w:rFonts w:ascii="標楷體" w:eastAsia="標楷體" w:hAnsi="標楷體" w:cs="Times New Roman"/>
        </w:rPr>
      </w:pPr>
      <w:r w:rsidRPr="0031487B">
        <w:rPr>
          <w:rFonts w:ascii="標楷體" w:eastAsia="標楷體" w:hAnsi="標楷體" w:cs="Times New Roman" w:hint="eastAsia"/>
        </w:rPr>
        <w:t>桃園市桃園區中正路1249號5樓之4</w:t>
      </w:r>
    </w:p>
    <w:p w:rsidR="00BC3964" w:rsidRDefault="00BC3964" w:rsidP="00BC3964">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BC3964" w:rsidRDefault="00BC3964" w:rsidP="00BC3964">
      <w:pPr>
        <w:spacing w:line="320" w:lineRule="exact"/>
        <w:ind w:rightChars="-378" w:right="-907"/>
        <w:rPr>
          <w:rFonts w:ascii="標楷體" w:eastAsia="標楷體" w:hAnsi="標楷體" w:cs="Times New Roman"/>
        </w:rPr>
      </w:pPr>
      <w:r>
        <w:t xml:space="preserve">              </w:t>
      </w:r>
      <w:r w:rsidRPr="00BC3964">
        <w:t xml:space="preserve"> </w:t>
      </w:r>
      <w:hyperlink r:id="rId7" w:history="1">
        <w:r w:rsidRPr="00BC3964">
          <w:rPr>
            <w:rStyle w:val="a3"/>
            <w:rFonts w:ascii="標楷體" w:eastAsia="標楷體" w:hAnsi="標楷體" w:cs="Times New Roman" w:hint="eastAsia"/>
            <w:color w:val="auto"/>
            <w:u w:val="none"/>
          </w:rPr>
          <w:t>ie325@ms19.hinet.net</w:t>
        </w:r>
      </w:hyperlink>
      <w:r>
        <w:rPr>
          <w:rFonts w:ascii="標楷體" w:eastAsia="標楷體" w:hAnsi="標楷體" w:cs="Times New Roman" w:hint="eastAsia"/>
        </w:rPr>
        <w:t xml:space="preserve">     www.taoyuanproduct.org</w:t>
      </w:r>
      <w:r>
        <w:rPr>
          <w:rFonts w:ascii="標楷體" w:eastAsia="標楷體" w:hAnsi="標楷體" w:cs="Times New Roman" w:hint="eastAsia"/>
        </w:rPr>
        <w:tab/>
      </w:r>
    </w:p>
    <w:p w:rsidR="00BC3964" w:rsidRDefault="00BC3964" w:rsidP="00BC3964">
      <w:pPr>
        <w:spacing w:line="200" w:lineRule="exact"/>
        <w:ind w:firstLineChars="600" w:firstLine="1440"/>
        <w:rPr>
          <w:rFonts w:ascii="標楷體" w:eastAsia="標楷體" w:hAnsi="標楷體" w:cs="Times New Roman"/>
        </w:rPr>
      </w:pPr>
    </w:p>
    <w:p w:rsidR="00BC3964" w:rsidRDefault="00BC3964" w:rsidP="00BC3964">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受 文 者：各相關會員</w:t>
      </w:r>
      <w:r>
        <w:rPr>
          <w:rFonts w:ascii="標楷體" w:eastAsia="標楷體" w:hAnsi="標楷體" w:cs="Times New Roman"/>
          <w:color w:val="000000"/>
          <w:sz w:val="36"/>
          <w:szCs w:val="36"/>
        </w:rPr>
        <w:t xml:space="preserve"> </w:t>
      </w:r>
    </w:p>
    <w:p w:rsidR="00BC3964" w:rsidRDefault="00BC3964" w:rsidP="00BC3964">
      <w:pPr>
        <w:spacing w:line="200" w:lineRule="exact"/>
        <w:ind w:rightChars="-100" w:right="-240"/>
        <w:rPr>
          <w:rFonts w:ascii="標楷體" w:eastAsia="標楷體" w:hAnsi="標楷體" w:cs="Times New Roman"/>
          <w:color w:val="000000"/>
          <w:szCs w:val="24"/>
        </w:rPr>
      </w:pPr>
    </w:p>
    <w:p w:rsidR="00BC3964" w:rsidRPr="002801DE" w:rsidRDefault="00BC3964" w:rsidP="00BC3964">
      <w:pPr>
        <w:spacing w:line="320" w:lineRule="exact"/>
        <w:ind w:rightChars="-100" w:right="-240"/>
        <w:rPr>
          <w:rFonts w:ascii="Times New Roman" w:eastAsia="標楷體" w:hAnsi="Times New Roman" w:cs="Times New Roman"/>
          <w:color w:val="000000"/>
          <w:szCs w:val="24"/>
        </w:rPr>
      </w:pPr>
      <w:r w:rsidRPr="002801DE">
        <w:rPr>
          <w:rFonts w:ascii="Times New Roman" w:eastAsia="標楷體" w:hAnsi="Times New Roman" w:cs="Times New Roman"/>
          <w:color w:val="000000"/>
          <w:szCs w:val="24"/>
        </w:rPr>
        <w:t>發文日期：中華民國</w:t>
      </w:r>
      <w:r w:rsidRPr="002801DE">
        <w:rPr>
          <w:rFonts w:ascii="Times New Roman" w:eastAsia="標楷體" w:hAnsi="Times New Roman" w:cs="Times New Roman"/>
          <w:color w:val="000000"/>
          <w:szCs w:val="24"/>
        </w:rPr>
        <w:t>110</w:t>
      </w:r>
      <w:r w:rsidRPr="002801DE">
        <w:rPr>
          <w:rFonts w:ascii="Times New Roman" w:eastAsia="標楷體" w:hAnsi="Times New Roman" w:cs="Times New Roman"/>
          <w:color w:val="000000"/>
          <w:szCs w:val="24"/>
        </w:rPr>
        <w:t>年</w:t>
      </w:r>
      <w:r w:rsidRPr="002801DE">
        <w:rPr>
          <w:rFonts w:ascii="Times New Roman" w:eastAsia="標楷體" w:hAnsi="Times New Roman" w:cs="Times New Roman"/>
          <w:color w:val="000000"/>
          <w:szCs w:val="24"/>
        </w:rPr>
        <w:t>8</w:t>
      </w:r>
      <w:r w:rsidRPr="002801DE">
        <w:rPr>
          <w:rFonts w:ascii="Times New Roman" w:eastAsia="標楷體" w:hAnsi="Times New Roman" w:cs="Times New Roman"/>
          <w:color w:val="000000"/>
          <w:szCs w:val="24"/>
        </w:rPr>
        <w:t>月</w:t>
      </w:r>
      <w:r w:rsidRPr="002801DE">
        <w:rPr>
          <w:rFonts w:ascii="Times New Roman" w:eastAsia="標楷體" w:hAnsi="Times New Roman" w:cs="Times New Roman"/>
          <w:color w:val="000000"/>
          <w:szCs w:val="24"/>
        </w:rPr>
        <w:t>20</w:t>
      </w:r>
      <w:r w:rsidRPr="002801DE">
        <w:rPr>
          <w:rFonts w:ascii="Times New Roman" w:eastAsia="標楷體" w:hAnsi="Times New Roman" w:cs="Times New Roman"/>
          <w:color w:val="000000"/>
          <w:szCs w:val="24"/>
        </w:rPr>
        <w:t>日</w:t>
      </w:r>
    </w:p>
    <w:p w:rsidR="00BC3964" w:rsidRPr="002801DE" w:rsidRDefault="00BC3964" w:rsidP="00BC3964">
      <w:pPr>
        <w:spacing w:line="320" w:lineRule="exact"/>
        <w:ind w:left="3000" w:rightChars="-100" w:right="-240" w:hangingChars="1250" w:hanging="3000"/>
        <w:rPr>
          <w:rFonts w:ascii="Times New Roman" w:eastAsia="標楷體" w:hAnsi="Times New Roman" w:cs="Times New Roman"/>
          <w:color w:val="000000"/>
          <w:szCs w:val="24"/>
        </w:rPr>
      </w:pPr>
      <w:r w:rsidRPr="002801DE">
        <w:rPr>
          <w:rFonts w:ascii="Times New Roman" w:eastAsia="標楷體" w:hAnsi="Times New Roman" w:cs="Times New Roman"/>
          <w:color w:val="000000"/>
          <w:szCs w:val="24"/>
        </w:rPr>
        <w:t>發文字號：</w:t>
      </w:r>
      <w:proofErr w:type="gramStart"/>
      <w:r w:rsidRPr="002801DE">
        <w:rPr>
          <w:rFonts w:ascii="Times New Roman" w:eastAsia="標楷體" w:hAnsi="Times New Roman" w:cs="Times New Roman"/>
          <w:color w:val="000000"/>
          <w:szCs w:val="24"/>
        </w:rPr>
        <w:t>桃貿豐字</w:t>
      </w:r>
      <w:proofErr w:type="gramEnd"/>
      <w:r w:rsidRPr="002801DE">
        <w:rPr>
          <w:rFonts w:ascii="Times New Roman" w:eastAsia="標楷體" w:hAnsi="Times New Roman" w:cs="Times New Roman"/>
          <w:color w:val="000000"/>
          <w:szCs w:val="24"/>
        </w:rPr>
        <w:t>第</w:t>
      </w:r>
      <w:r w:rsidRPr="002801DE">
        <w:rPr>
          <w:rFonts w:ascii="Times New Roman" w:eastAsia="標楷體" w:hAnsi="Times New Roman" w:cs="Times New Roman"/>
          <w:color w:val="000000"/>
          <w:szCs w:val="24"/>
        </w:rPr>
        <w:t>110294</w:t>
      </w:r>
      <w:r w:rsidRPr="002801DE">
        <w:rPr>
          <w:rFonts w:ascii="Times New Roman" w:eastAsia="標楷體" w:hAnsi="Times New Roman" w:cs="Times New Roman"/>
          <w:color w:val="000000"/>
          <w:szCs w:val="24"/>
        </w:rPr>
        <w:t>號</w:t>
      </w:r>
    </w:p>
    <w:p w:rsidR="00BC3964" w:rsidRPr="002801DE" w:rsidRDefault="00BC3964" w:rsidP="00BC3964">
      <w:pPr>
        <w:spacing w:line="320" w:lineRule="exact"/>
        <w:ind w:left="3000" w:rightChars="-100" w:right="-240" w:hangingChars="1250" w:hanging="3000"/>
        <w:rPr>
          <w:rFonts w:ascii="Times New Roman" w:eastAsia="標楷體" w:hAnsi="Times New Roman" w:cs="Times New Roman"/>
          <w:color w:val="000000"/>
          <w:szCs w:val="24"/>
        </w:rPr>
      </w:pPr>
      <w:r w:rsidRPr="002801DE">
        <w:rPr>
          <w:rFonts w:ascii="Times New Roman" w:eastAsia="標楷體" w:hAnsi="Times New Roman" w:cs="Times New Roman"/>
          <w:color w:val="000000"/>
          <w:szCs w:val="24"/>
        </w:rPr>
        <w:t>附</w:t>
      </w:r>
      <w:r w:rsidRPr="002801DE">
        <w:rPr>
          <w:rFonts w:ascii="Times New Roman" w:eastAsia="標楷體" w:hAnsi="Times New Roman" w:cs="Times New Roman"/>
          <w:color w:val="000000"/>
          <w:szCs w:val="24"/>
        </w:rPr>
        <w:t xml:space="preserve">    </w:t>
      </w:r>
      <w:r w:rsidRPr="002801DE">
        <w:rPr>
          <w:rFonts w:ascii="Times New Roman" w:eastAsia="標楷體" w:hAnsi="Times New Roman" w:cs="Times New Roman"/>
          <w:color w:val="000000"/>
          <w:szCs w:val="24"/>
        </w:rPr>
        <w:t>件：隨文</w:t>
      </w:r>
    </w:p>
    <w:p w:rsidR="00BC3964" w:rsidRPr="002801DE" w:rsidRDefault="00BC3964" w:rsidP="00BC3964">
      <w:pPr>
        <w:spacing w:line="320" w:lineRule="exact"/>
        <w:ind w:left="3000" w:rightChars="-100" w:right="-240" w:hangingChars="1250" w:hanging="3000"/>
        <w:rPr>
          <w:rFonts w:ascii="Times New Roman" w:eastAsia="標楷體" w:hAnsi="Times New Roman" w:cs="Times New Roman"/>
          <w:color w:val="000000"/>
          <w:szCs w:val="24"/>
        </w:rPr>
      </w:pPr>
    </w:p>
    <w:p w:rsidR="00BC3964" w:rsidRPr="00AC3128" w:rsidRDefault="00BC3964" w:rsidP="001F5CCB">
      <w:pPr>
        <w:adjustRightInd w:val="0"/>
        <w:snapToGrid w:val="0"/>
        <w:spacing w:line="300" w:lineRule="exact"/>
        <w:ind w:left="1326" w:rightChars="35" w:right="84" w:hangingChars="442" w:hanging="1326"/>
        <w:jc w:val="both"/>
        <w:rPr>
          <w:rFonts w:ascii="Times New Roman" w:eastAsia="標楷體" w:hAnsi="Times New Roman" w:cs="Times New Roman"/>
          <w:color w:val="000000" w:themeColor="text1"/>
          <w:spacing w:val="-20"/>
          <w:sz w:val="30"/>
          <w:szCs w:val="30"/>
        </w:rPr>
      </w:pPr>
      <w:r w:rsidRPr="00B708B3">
        <w:rPr>
          <w:rFonts w:ascii="Times New Roman" w:eastAsia="標楷體" w:hAnsi="Times New Roman" w:cs="Times New Roman"/>
          <w:color w:val="000000" w:themeColor="text1"/>
          <w:sz w:val="30"/>
          <w:szCs w:val="30"/>
        </w:rPr>
        <w:t>主</w:t>
      </w:r>
      <w:r w:rsidRPr="00B708B3">
        <w:rPr>
          <w:rFonts w:ascii="Times New Roman" w:eastAsia="標楷體" w:hAnsi="Times New Roman" w:cs="Times New Roman"/>
          <w:color w:val="000000" w:themeColor="text1"/>
          <w:sz w:val="30"/>
          <w:szCs w:val="30"/>
        </w:rPr>
        <w:t xml:space="preserve">   </w:t>
      </w:r>
      <w:r w:rsidRPr="00B708B3">
        <w:rPr>
          <w:rFonts w:ascii="Times New Roman" w:eastAsia="標楷體" w:hAnsi="Times New Roman" w:cs="Times New Roman"/>
          <w:color w:val="000000" w:themeColor="text1"/>
          <w:sz w:val="30"/>
          <w:szCs w:val="30"/>
        </w:rPr>
        <w:t>旨：有關財團法人工業技術研究院接受經濟部工業局</w:t>
      </w:r>
      <w:r w:rsidR="00B75270">
        <w:rPr>
          <w:rFonts w:ascii="Times New Roman" w:eastAsia="標楷體" w:hAnsi="Times New Roman" w:cs="Times New Roman" w:hint="eastAsia"/>
          <w:color w:val="000000" w:themeColor="text1"/>
          <w:sz w:val="30"/>
          <w:szCs w:val="30"/>
        </w:rPr>
        <w:t>委託</w:t>
      </w:r>
      <w:r w:rsidRPr="00B708B3">
        <w:rPr>
          <w:rFonts w:ascii="Times New Roman" w:eastAsia="標楷體" w:hAnsi="Times New Roman" w:cs="Times New Roman"/>
          <w:color w:val="000000" w:themeColor="text1"/>
          <w:sz w:val="30"/>
          <w:szCs w:val="30"/>
        </w:rPr>
        <w:t>舉辦</w:t>
      </w:r>
      <w:proofErr w:type="gramStart"/>
      <w:r w:rsidRPr="00B708B3">
        <w:rPr>
          <w:rFonts w:ascii="Times New Roman" w:eastAsia="標楷體" w:hAnsi="Times New Roman" w:cs="Times New Roman"/>
          <w:color w:val="000000" w:themeColor="text1"/>
          <w:sz w:val="30"/>
          <w:szCs w:val="30"/>
        </w:rPr>
        <w:t>110</w:t>
      </w:r>
      <w:proofErr w:type="gramEnd"/>
      <w:r w:rsidRPr="00B708B3">
        <w:rPr>
          <w:rFonts w:ascii="Times New Roman" w:eastAsia="標楷體" w:hAnsi="Times New Roman" w:cs="Times New Roman"/>
          <w:color w:val="000000" w:themeColor="text1"/>
          <w:sz w:val="30"/>
          <w:szCs w:val="30"/>
        </w:rPr>
        <w:t>年度「先驅化學品工業原料申報及檢查辦法宣導</w:t>
      </w:r>
      <w:r w:rsidRPr="00AC3128">
        <w:rPr>
          <w:rFonts w:ascii="Times New Roman" w:eastAsia="標楷體" w:hAnsi="Times New Roman" w:cs="Times New Roman"/>
          <w:color w:val="000000" w:themeColor="text1"/>
          <w:spacing w:val="-20"/>
          <w:sz w:val="30"/>
          <w:szCs w:val="30"/>
        </w:rPr>
        <w:t>說明會」，</w:t>
      </w:r>
      <w:r w:rsidRPr="00AC3128">
        <w:rPr>
          <w:rFonts w:ascii="Times New Roman" w:eastAsia="標楷體" w:hAnsi="Times New Roman" w:cs="Times New Roman"/>
          <w:color w:val="000000" w:themeColor="text1"/>
          <w:spacing w:val="-20"/>
          <w:sz w:val="30"/>
          <w:szCs w:val="30"/>
        </w:rPr>
        <w:t xml:space="preserve"> </w:t>
      </w:r>
      <w:r w:rsidRPr="00AC3128">
        <w:rPr>
          <w:rFonts w:ascii="Times New Roman" w:eastAsia="標楷體" w:hAnsi="Times New Roman" w:cs="Times New Roman"/>
          <w:color w:val="000000" w:themeColor="text1"/>
          <w:spacing w:val="-20"/>
          <w:sz w:val="30"/>
          <w:szCs w:val="30"/>
        </w:rPr>
        <w:t>敬請各會員廠商踴躍報名參加，請查照。</w:t>
      </w:r>
    </w:p>
    <w:p w:rsidR="00FF6F13" w:rsidRPr="00B708B3" w:rsidRDefault="00BC3964" w:rsidP="001F5CCB">
      <w:pPr>
        <w:snapToGrid w:val="0"/>
        <w:spacing w:line="300" w:lineRule="exact"/>
        <w:ind w:left="1500" w:rightChars="135" w:right="324" w:hangingChars="500" w:hanging="1500"/>
        <w:jc w:val="both"/>
        <w:rPr>
          <w:rFonts w:ascii="Times New Roman" w:eastAsia="標楷體" w:hAnsi="Times New Roman" w:cs="Times New Roman"/>
          <w:color w:val="000000" w:themeColor="text1"/>
          <w:sz w:val="30"/>
          <w:szCs w:val="30"/>
        </w:rPr>
      </w:pPr>
      <w:r w:rsidRPr="00B708B3">
        <w:rPr>
          <w:rFonts w:ascii="Times New Roman" w:eastAsia="標楷體" w:hAnsi="Times New Roman" w:cs="Times New Roman"/>
          <w:color w:val="000000" w:themeColor="text1"/>
          <w:sz w:val="30"/>
          <w:szCs w:val="30"/>
        </w:rPr>
        <w:t>說</w:t>
      </w:r>
      <w:r w:rsidRPr="00B708B3">
        <w:rPr>
          <w:rFonts w:ascii="Times New Roman" w:eastAsia="標楷體" w:hAnsi="Times New Roman" w:cs="Times New Roman"/>
          <w:color w:val="000000" w:themeColor="text1"/>
          <w:sz w:val="30"/>
          <w:szCs w:val="30"/>
        </w:rPr>
        <w:t xml:space="preserve">   </w:t>
      </w:r>
      <w:r w:rsidRPr="00B708B3">
        <w:rPr>
          <w:rFonts w:ascii="Times New Roman" w:eastAsia="標楷體" w:hAnsi="Times New Roman" w:cs="Times New Roman"/>
          <w:color w:val="000000" w:themeColor="text1"/>
          <w:sz w:val="30"/>
          <w:szCs w:val="30"/>
        </w:rPr>
        <w:t>明：</w:t>
      </w:r>
    </w:p>
    <w:p w:rsidR="00BC3964" w:rsidRPr="00B708B3" w:rsidRDefault="00FF6F13" w:rsidP="001F5CCB">
      <w:pPr>
        <w:snapToGrid w:val="0"/>
        <w:spacing w:line="300" w:lineRule="exact"/>
        <w:ind w:left="1418" w:rightChars="35" w:right="84" w:hanging="1418"/>
        <w:jc w:val="both"/>
        <w:rPr>
          <w:rFonts w:ascii="Times New Roman" w:eastAsia="標楷體" w:hAnsi="Times New Roman" w:cs="Times New Roman"/>
          <w:color w:val="000000" w:themeColor="text1"/>
          <w:sz w:val="30"/>
          <w:szCs w:val="30"/>
        </w:rPr>
      </w:pPr>
      <w:r w:rsidRPr="00B708B3">
        <w:rPr>
          <w:rFonts w:ascii="Times New Roman" w:eastAsia="標楷體" w:hAnsi="Times New Roman" w:cs="Times New Roman"/>
          <w:color w:val="000000" w:themeColor="text1"/>
          <w:sz w:val="30"/>
          <w:szCs w:val="30"/>
        </w:rPr>
        <w:t xml:space="preserve">      </w:t>
      </w:r>
      <w:r w:rsidR="00BC3964" w:rsidRPr="00B708B3">
        <w:rPr>
          <w:rFonts w:ascii="Times New Roman" w:eastAsia="標楷體" w:hAnsi="Times New Roman" w:cs="Times New Roman"/>
          <w:color w:val="000000" w:themeColor="text1"/>
          <w:sz w:val="30"/>
          <w:szCs w:val="30"/>
        </w:rPr>
        <w:t>一、依據財團法人工業技術研究院</w:t>
      </w:r>
      <w:r w:rsidRPr="00B708B3">
        <w:rPr>
          <w:rFonts w:ascii="Times New Roman" w:eastAsia="標楷體" w:hAnsi="Times New Roman" w:cs="Times New Roman"/>
          <w:color w:val="000000" w:themeColor="text1"/>
          <w:sz w:val="30"/>
          <w:szCs w:val="30"/>
        </w:rPr>
        <w:t>110</w:t>
      </w:r>
      <w:r w:rsidRPr="00B708B3">
        <w:rPr>
          <w:rFonts w:ascii="Times New Roman" w:eastAsia="標楷體" w:hAnsi="Times New Roman" w:cs="Times New Roman"/>
          <w:color w:val="000000" w:themeColor="text1"/>
          <w:sz w:val="30"/>
          <w:szCs w:val="30"/>
        </w:rPr>
        <w:t>年</w:t>
      </w:r>
      <w:r w:rsidRPr="00B708B3">
        <w:rPr>
          <w:rFonts w:ascii="Times New Roman" w:eastAsia="標楷體" w:hAnsi="Times New Roman" w:cs="Times New Roman"/>
          <w:color w:val="000000" w:themeColor="text1"/>
          <w:sz w:val="30"/>
          <w:szCs w:val="30"/>
        </w:rPr>
        <w:t>8</w:t>
      </w:r>
      <w:r w:rsidRPr="00B708B3">
        <w:rPr>
          <w:rFonts w:ascii="Times New Roman" w:eastAsia="標楷體" w:hAnsi="Times New Roman" w:cs="Times New Roman"/>
          <w:color w:val="000000" w:themeColor="text1"/>
          <w:sz w:val="30"/>
          <w:szCs w:val="30"/>
        </w:rPr>
        <w:t>月</w:t>
      </w:r>
      <w:r w:rsidRPr="00B708B3">
        <w:rPr>
          <w:rFonts w:ascii="Times New Roman" w:eastAsia="標楷體" w:hAnsi="Times New Roman" w:cs="Times New Roman"/>
          <w:color w:val="000000" w:themeColor="text1"/>
          <w:sz w:val="30"/>
          <w:szCs w:val="30"/>
        </w:rPr>
        <w:t>13</w:t>
      </w:r>
      <w:r w:rsidRPr="00B708B3">
        <w:rPr>
          <w:rFonts w:ascii="Times New Roman" w:eastAsia="標楷體" w:hAnsi="Times New Roman" w:cs="Times New Roman"/>
          <w:color w:val="000000" w:themeColor="text1"/>
          <w:sz w:val="30"/>
          <w:szCs w:val="30"/>
        </w:rPr>
        <w:t>日</w:t>
      </w:r>
      <w:r w:rsidR="00BC3964" w:rsidRPr="00B708B3">
        <w:rPr>
          <w:rFonts w:ascii="Times New Roman" w:eastAsia="標楷體" w:hAnsi="Times New Roman" w:cs="Times New Roman"/>
          <w:color w:val="000000" w:themeColor="text1"/>
          <w:sz w:val="30"/>
          <w:szCs w:val="30"/>
        </w:rPr>
        <w:t>工</w:t>
      </w:r>
      <w:proofErr w:type="gramStart"/>
      <w:r w:rsidR="00BC3964" w:rsidRPr="00B708B3">
        <w:rPr>
          <w:rFonts w:ascii="Times New Roman" w:eastAsia="標楷體" w:hAnsi="Times New Roman" w:cs="Times New Roman"/>
          <w:color w:val="000000" w:themeColor="text1"/>
          <w:sz w:val="30"/>
          <w:szCs w:val="30"/>
        </w:rPr>
        <w:t>研</w:t>
      </w:r>
      <w:proofErr w:type="gramEnd"/>
      <w:r w:rsidR="00BC3964" w:rsidRPr="00B708B3">
        <w:rPr>
          <w:rFonts w:ascii="Times New Roman" w:eastAsia="標楷體" w:hAnsi="Times New Roman" w:cs="Times New Roman"/>
          <w:color w:val="000000" w:themeColor="text1"/>
          <w:sz w:val="30"/>
          <w:szCs w:val="30"/>
        </w:rPr>
        <w:t>生字第</w:t>
      </w:r>
      <w:r w:rsidR="00BC3964" w:rsidRPr="00B708B3">
        <w:rPr>
          <w:rFonts w:ascii="Times New Roman" w:eastAsia="標楷體" w:hAnsi="Times New Roman" w:cs="Times New Roman"/>
          <w:color w:val="000000" w:themeColor="text1"/>
          <w:sz w:val="30"/>
          <w:szCs w:val="30"/>
        </w:rPr>
        <w:t>1</w:t>
      </w:r>
      <w:r w:rsidRPr="00B708B3">
        <w:rPr>
          <w:rFonts w:ascii="Times New Roman" w:eastAsia="標楷體" w:hAnsi="Times New Roman" w:cs="Times New Roman"/>
          <w:color w:val="000000" w:themeColor="text1"/>
          <w:sz w:val="30"/>
          <w:szCs w:val="30"/>
        </w:rPr>
        <w:t>100016634</w:t>
      </w:r>
      <w:r w:rsidR="00BC3964" w:rsidRPr="00B708B3">
        <w:rPr>
          <w:rFonts w:ascii="Times New Roman" w:eastAsia="標楷體" w:hAnsi="Times New Roman" w:cs="Times New Roman"/>
          <w:color w:val="000000" w:themeColor="text1"/>
          <w:sz w:val="30"/>
          <w:szCs w:val="30"/>
        </w:rPr>
        <w:t>號函辦理。</w:t>
      </w:r>
    </w:p>
    <w:p w:rsidR="00FF6F13" w:rsidRPr="00B708B3" w:rsidRDefault="007217AD" w:rsidP="001F5CCB">
      <w:pPr>
        <w:adjustRightInd w:val="0"/>
        <w:snapToGrid w:val="0"/>
        <w:spacing w:line="300" w:lineRule="exact"/>
        <w:ind w:left="1326" w:rightChars="35" w:right="84" w:hangingChars="442" w:hanging="1326"/>
        <w:jc w:val="both"/>
        <w:rPr>
          <w:rFonts w:ascii="Times New Roman" w:eastAsia="標楷體" w:hAnsi="Times New Roman" w:cs="Times New Roman"/>
          <w:color w:val="000000" w:themeColor="text1"/>
          <w:sz w:val="30"/>
          <w:szCs w:val="30"/>
        </w:rPr>
      </w:pPr>
      <w:r w:rsidRPr="00B708B3">
        <w:rPr>
          <w:rFonts w:ascii="Times New Roman" w:eastAsia="標楷體" w:hAnsi="Times New Roman" w:cs="Times New Roman"/>
          <w:color w:val="000000" w:themeColor="text1"/>
          <w:sz w:val="30"/>
          <w:szCs w:val="30"/>
        </w:rPr>
        <w:t xml:space="preserve">      </w:t>
      </w:r>
      <w:r w:rsidR="00FF6F13" w:rsidRPr="00B708B3">
        <w:rPr>
          <w:rFonts w:ascii="Times New Roman" w:eastAsia="標楷體" w:hAnsi="Times New Roman" w:cs="Times New Roman"/>
          <w:color w:val="000000" w:themeColor="text1"/>
          <w:sz w:val="30"/>
          <w:szCs w:val="30"/>
        </w:rPr>
        <w:t>二、</w:t>
      </w:r>
      <w:bookmarkStart w:id="0" w:name="_Hlk80366922"/>
      <w:r w:rsidR="00FF6F13" w:rsidRPr="00B708B3">
        <w:rPr>
          <w:rFonts w:ascii="Times New Roman" w:eastAsia="標楷體" w:hAnsi="Times New Roman" w:cs="Times New Roman"/>
          <w:color w:val="000000" w:themeColor="text1"/>
          <w:sz w:val="30"/>
          <w:szCs w:val="30"/>
        </w:rPr>
        <w:t>財團法人工業技術研究院</w:t>
      </w:r>
      <w:bookmarkEnd w:id="0"/>
      <w:r w:rsidR="00FF6F13" w:rsidRPr="00B708B3">
        <w:rPr>
          <w:rFonts w:ascii="Times New Roman" w:eastAsia="標楷體" w:hAnsi="Times New Roman" w:cs="Times New Roman"/>
          <w:color w:val="000000" w:themeColor="text1"/>
          <w:sz w:val="30"/>
          <w:szCs w:val="30"/>
        </w:rPr>
        <w:t>生</w:t>
      </w:r>
      <w:proofErr w:type="gramStart"/>
      <w:r w:rsidR="00FF6F13" w:rsidRPr="00B708B3">
        <w:rPr>
          <w:rFonts w:ascii="Times New Roman" w:eastAsia="標楷體" w:hAnsi="Times New Roman" w:cs="Times New Roman"/>
          <w:color w:val="000000" w:themeColor="text1"/>
          <w:sz w:val="30"/>
          <w:szCs w:val="30"/>
        </w:rPr>
        <w:t>醫</w:t>
      </w:r>
      <w:proofErr w:type="gramEnd"/>
      <w:r w:rsidR="00FF6F13" w:rsidRPr="00B708B3">
        <w:rPr>
          <w:rFonts w:ascii="Times New Roman" w:eastAsia="標楷體" w:hAnsi="Times New Roman" w:cs="Times New Roman"/>
          <w:color w:val="000000" w:themeColor="text1"/>
          <w:sz w:val="30"/>
          <w:szCs w:val="30"/>
        </w:rPr>
        <w:t>與</w:t>
      </w:r>
      <w:proofErr w:type="gramStart"/>
      <w:r w:rsidR="00FF6F13" w:rsidRPr="00B708B3">
        <w:rPr>
          <w:rFonts w:ascii="Times New Roman" w:eastAsia="標楷體" w:hAnsi="Times New Roman" w:cs="Times New Roman"/>
          <w:color w:val="000000" w:themeColor="text1"/>
          <w:sz w:val="30"/>
          <w:szCs w:val="30"/>
        </w:rPr>
        <w:t>醫</w:t>
      </w:r>
      <w:proofErr w:type="gramEnd"/>
      <w:r w:rsidR="00FF6F13" w:rsidRPr="00B708B3">
        <w:rPr>
          <w:rFonts w:ascii="Times New Roman" w:eastAsia="標楷體" w:hAnsi="Times New Roman" w:cs="Times New Roman"/>
          <w:color w:val="000000" w:themeColor="text1"/>
          <w:sz w:val="30"/>
          <w:szCs w:val="30"/>
        </w:rPr>
        <w:t>材研究所接受經濟部工業局委託執行「先驅化學品工業原料申報及檢查</w:t>
      </w:r>
      <w:r w:rsidR="001F5CCB" w:rsidRPr="00B708B3">
        <w:rPr>
          <w:rFonts w:ascii="Times New Roman" w:eastAsia="標楷體" w:hAnsi="Times New Roman" w:cs="Times New Roman" w:hint="eastAsia"/>
          <w:color w:val="000000" w:themeColor="text1"/>
          <w:sz w:val="30"/>
          <w:szCs w:val="30"/>
        </w:rPr>
        <w:t>流向追蹤計畫</w:t>
      </w:r>
      <w:r w:rsidR="00FF6F13" w:rsidRPr="00B708B3">
        <w:rPr>
          <w:rFonts w:ascii="Times New Roman" w:eastAsia="標楷體" w:hAnsi="Times New Roman" w:cs="Times New Roman"/>
          <w:color w:val="000000" w:themeColor="text1"/>
          <w:sz w:val="30"/>
          <w:szCs w:val="30"/>
        </w:rPr>
        <w:t>」辦理。</w:t>
      </w:r>
    </w:p>
    <w:p w:rsidR="00BC3964" w:rsidRPr="00B708B3" w:rsidRDefault="00646543" w:rsidP="001F5CCB">
      <w:pPr>
        <w:adjustRightInd w:val="0"/>
        <w:snapToGrid w:val="0"/>
        <w:spacing w:line="300" w:lineRule="exact"/>
        <w:ind w:left="1326" w:rightChars="35" w:right="84" w:hangingChars="442" w:hanging="1326"/>
        <w:jc w:val="both"/>
        <w:rPr>
          <w:rFonts w:ascii="Times New Roman" w:eastAsia="標楷體" w:hAnsi="Times New Roman" w:cs="Times New Roman"/>
          <w:color w:val="000000" w:themeColor="text1"/>
          <w:sz w:val="30"/>
          <w:szCs w:val="30"/>
        </w:rPr>
      </w:pPr>
      <w:r w:rsidRPr="00B708B3">
        <w:rPr>
          <w:rFonts w:ascii="Times New Roman" w:eastAsia="標楷體" w:hAnsi="Times New Roman" w:cs="Times New Roman"/>
          <w:color w:val="000000" w:themeColor="text1"/>
          <w:sz w:val="30"/>
          <w:szCs w:val="30"/>
        </w:rPr>
        <w:t xml:space="preserve">      </w:t>
      </w:r>
      <w:r w:rsidR="007217AD" w:rsidRPr="00B708B3">
        <w:rPr>
          <w:rFonts w:ascii="Times New Roman" w:eastAsia="標楷體" w:hAnsi="Times New Roman" w:cs="Times New Roman"/>
          <w:color w:val="000000" w:themeColor="text1"/>
          <w:sz w:val="30"/>
          <w:szCs w:val="30"/>
        </w:rPr>
        <w:t>三、</w:t>
      </w:r>
      <w:r w:rsidR="00BC3964" w:rsidRPr="00B708B3">
        <w:rPr>
          <w:rFonts w:ascii="Times New Roman" w:eastAsia="標楷體" w:hAnsi="Times New Roman" w:cs="Times New Roman"/>
          <w:color w:val="000000" w:themeColor="text1"/>
          <w:sz w:val="30"/>
          <w:szCs w:val="30"/>
        </w:rPr>
        <w:t>經濟部工業局為協助業者依法辦理先驅化學品工業原料申報作業，特委託</w:t>
      </w:r>
      <w:r w:rsidR="001D0C86" w:rsidRPr="00B708B3">
        <w:rPr>
          <w:rFonts w:ascii="Times New Roman" w:eastAsia="標楷體" w:hAnsi="Times New Roman" w:cs="Times New Roman"/>
          <w:color w:val="000000" w:themeColor="text1"/>
          <w:sz w:val="30"/>
          <w:szCs w:val="30"/>
        </w:rPr>
        <w:t>財團法人工業技術研究院</w:t>
      </w:r>
      <w:r w:rsidR="00BC3964" w:rsidRPr="00B708B3">
        <w:rPr>
          <w:rFonts w:ascii="Times New Roman" w:eastAsia="標楷體" w:hAnsi="Times New Roman" w:cs="Times New Roman"/>
          <w:color w:val="000000" w:themeColor="text1"/>
          <w:sz w:val="30"/>
          <w:szCs w:val="30"/>
        </w:rPr>
        <w:t>生</w:t>
      </w:r>
      <w:proofErr w:type="gramStart"/>
      <w:r w:rsidR="00BC3964" w:rsidRPr="00B708B3">
        <w:rPr>
          <w:rFonts w:ascii="Times New Roman" w:eastAsia="標楷體" w:hAnsi="Times New Roman" w:cs="Times New Roman"/>
          <w:color w:val="000000" w:themeColor="text1"/>
          <w:sz w:val="30"/>
          <w:szCs w:val="30"/>
        </w:rPr>
        <w:t>醫</w:t>
      </w:r>
      <w:proofErr w:type="gramEnd"/>
      <w:r w:rsidR="00BC3964" w:rsidRPr="00B708B3">
        <w:rPr>
          <w:rFonts w:ascii="Times New Roman" w:eastAsia="標楷體" w:hAnsi="Times New Roman" w:cs="Times New Roman"/>
          <w:color w:val="000000" w:themeColor="text1"/>
          <w:sz w:val="30"/>
          <w:szCs w:val="30"/>
        </w:rPr>
        <w:t>所舉辦</w:t>
      </w:r>
      <w:r w:rsidR="001D0C86" w:rsidRPr="00B708B3">
        <w:rPr>
          <w:rFonts w:ascii="Times New Roman" w:eastAsia="標楷體" w:hAnsi="Times New Roman" w:cs="Times New Roman"/>
          <w:color w:val="000000" w:themeColor="text1"/>
          <w:sz w:val="30"/>
          <w:szCs w:val="30"/>
        </w:rPr>
        <w:t>3</w:t>
      </w:r>
      <w:r w:rsidR="00BC3964" w:rsidRPr="00B708B3">
        <w:rPr>
          <w:rFonts w:ascii="Times New Roman" w:eastAsia="標楷體" w:hAnsi="Times New Roman" w:cs="Times New Roman"/>
          <w:color w:val="000000" w:themeColor="text1"/>
          <w:sz w:val="30"/>
          <w:szCs w:val="30"/>
        </w:rPr>
        <w:t>場宣導說明會。</w:t>
      </w:r>
    </w:p>
    <w:p w:rsidR="00534038" w:rsidRPr="00B708B3" w:rsidRDefault="003F0818" w:rsidP="001F5CCB">
      <w:pPr>
        <w:snapToGrid w:val="0"/>
        <w:spacing w:line="300" w:lineRule="exact"/>
        <w:ind w:left="1326" w:rightChars="35" w:right="84" w:hangingChars="442" w:hanging="1326"/>
        <w:jc w:val="both"/>
        <w:rPr>
          <w:rFonts w:ascii="Times New Roman" w:eastAsia="標楷體" w:hAnsi="Times New Roman" w:cs="Times New Roman"/>
          <w:color w:val="000000" w:themeColor="text1"/>
          <w:sz w:val="30"/>
          <w:szCs w:val="30"/>
        </w:rPr>
      </w:pPr>
      <w:r w:rsidRPr="00B708B3">
        <w:rPr>
          <w:rFonts w:ascii="Times New Roman" w:eastAsia="標楷體" w:hAnsi="Times New Roman" w:cs="Times New Roman"/>
          <w:color w:val="000000" w:themeColor="text1"/>
          <w:sz w:val="30"/>
          <w:szCs w:val="30"/>
        </w:rPr>
        <w:t xml:space="preserve">     </w:t>
      </w:r>
      <w:r w:rsidR="00BC3964" w:rsidRPr="00B708B3">
        <w:rPr>
          <w:rFonts w:ascii="Times New Roman" w:eastAsia="標楷體" w:hAnsi="Times New Roman" w:cs="Times New Roman"/>
          <w:color w:val="000000" w:themeColor="text1"/>
          <w:sz w:val="30"/>
          <w:szCs w:val="30"/>
        </w:rPr>
        <w:t xml:space="preserve"> </w:t>
      </w:r>
      <w:r w:rsidR="00DB6C81" w:rsidRPr="00B708B3">
        <w:rPr>
          <w:rFonts w:ascii="Times New Roman" w:eastAsia="標楷體" w:hAnsi="Times New Roman" w:cs="Times New Roman"/>
          <w:color w:val="000000" w:themeColor="text1"/>
          <w:sz w:val="30"/>
          <w:szCs w:val="30"/>
        </w:rPr>
        <w:t>四</w:t>
      </w:r>
      <w:r w:rsidR="00BC3964" w:rsidRPr="00B708B3">
        <w:rPr>
          <w:rFonts w:ascii="Times New Roman" w:eastAsia="標楷體" w:hAnsi="Times New Roman" w:cs="Times New Roman"/>
          <w:color w:val="000000" w:themeColor="text1"/>
          <w:sz w:val="30"/>
          <w:szCs w:val="30"/>
        </w:rPr>
        <w:t>、</w:t>
      </w:r>
      <w:r w:rsidR="00DB6C81" w:rsidRPr="00B708B3">
        <w:rPr>
          <w:rFonts w:ascii="Times New Roman" w:eastAsia="標楷體" w:hAnsi="Times New Roman" w:cs="Times New Roman"/>
          <w:color w:val="000000" w:themeColor="text1"/>
          <w:sz w:val="30"/>
          <w:szCs w:val="30"/>
        </w:rPr>
        <w:t>本</w:t>
      </w:r>
      <w:r w:rsidR="00DB6C81" w:rsidRPr="00B708B3">
        <w:rPr>
          <w:rFonts w:ascii="Times New Roman" w:eastAsia="標楷體" w:hAnsi="Times New Roman" w:cs="Times New Roman"/>
          <w:color w:val="000000" w:themeColor="text1"/>
          <w:sz w:val="30"/>
          <w:szCs w:val="30"/>
        </w:rPr>
        <w:t>(110)</w:t>
      </w:r>
      <w:r w:rsidR="00BC3964" w:rsidRPr="00B708B3">
        <w:rPr>
          <w:rFonts w:ascii="Times New Roman" w:eastAsia="標楷體" w:hAnsi="Times New Roman" w:cs="Times New Roman"/>
          <w:color w:val="000000" w:themeColor="text1"/>
          <w:sz w:val="30"/>
          <w:szCs w:val="30"/>
        </w:rPr>
        <w:t>年度宣導說明會</w:t>
      </w:r>
      <w:r w:rsidR="00DB6C81" w:rsidRPr="00B708B3">
        <w:rPr>
          <w:rFonts w:ascii="Times New Roman" w:eastAsia="標楷體" w:hAnsi="Times New Roman" w:cs="Times New Roman"/>
          <w:color w:val="000000" w:themeColor="text1"/>
          <w:sz w:val="30"/>
          <w:szCs w:val="30"/>
        </w:rPr>
        <w:t>，</w:t>
      </w:r>
      <w:r w:rsidR="00BC3964" w:rsidRPr="00B708B3">
        <w:rPr>
          <w:rFonts w:ascii="Times New Roman" w:eastAsia="標楷體" w:hAnsi="Times New Roman" w:cs="Times New Roman"/>
          <w:color w:val="000000" w:themeColor="text1"/>
          <w:sz w:val="30"/>
          <w:szCs w:val="30"/>
        </w:rPr>
        <w:t>將</w:t>
      </w:r>
      <w:proofErr w:type="gramStart"/>
      <w:r w:rsidR="00DB6C81" w:rsidRPr="00B708B3">
        <w:rPr>
          <w:rFonts w:ascii="Times New Roman" w:eastAsia="標楷體" w:hAnsi="Times New Roman" w:cs="Times New Roman"/>
          <w:color w:val="000000" w:themeColor="text1"/>
          <w:sz w:val="30"/>
          <w:szCs w:val="30"/>
        </w:rPr>
        <w:t>採線上</w:t>
      </w:r>
      <w:proofErr w:type="gramEnd"/>
      <w:r w:rsidR="00DB6C81" w:rsidRPr="00B708B3">
        <w:rPr>
          <w:rFonts w:ascii="Times New Roman" w:eastAsia="標楷體" w:hAnsi="Times New Roman" w:cs="Times New Roman"/>
          <w:color w:val="000000" w:themeColor="text1"/>
          <w:sz w:val="30"/>
          <w:szCs w:val="30"/>
        </w:rPr>
        <w:t>會議方式進行，會議時間分</w:t>
      </w:r>
      <w:r w:rsidR="00BC3964" w:rsidRPr="00B708B3">
        <w:rPr>
          <w:rFonts w:ascii="Times New Roman" w:eastAsia="標楷體" w:hAnsi="Times New Roman" w:cs="Times New Roman"/>
          <w:color w:val="000000" w:themeColor="text1"/>
          <w:sz w:val="30"/>
          <w:szCs w:val="30"/>
        </w:rPr>
        <w:t>別於</w:t>
      </w:r>
      <w:r w:rsidR="00BC3964" w:rsidRPr="00B708B3">
        <w:rPr>
          <w:rFonts w:ascii="Times New Roman" w:eastAsia="標楷體" w:hAnsi="Times New Roman" w:cs="Times New Roman"/>
          <w:color w:val="000000" w:themeColor="text1"/>
          <w:sz w:val="30"/>
          <w:szCs w:val="30"/>
        </w:rPr>
        <w:t>9</w:t>
      </w:r>
      <w:r w:rsidR="00BC3964" w:rsidRPr="00B708B3">
        <w:rPr>
          <w:rFonts w:ascii="Times New Roman" w:eastAsia="標楷體" w:hAnsi="Times New Roman" w:cs="Times New Roman"/>
          <w:color w:val="000000" w:themeColor="text1"/>
          <w:sz w:val="30"/>
          <w:szCs w:val="30"/>
        </w:rPr>
        <w:t>月</w:t>
      </w:r>
      <w:r w:rsidR="00DB6C81" w:rsidRPr="00B708B3">
        <w:rPr>
          <w:rFonts w:ascii="Times New Roman" w:eastAsia="標楷體" w:hAnsi="Times New Roman" w:cs="Times New Roman"/>
          <w:color w:val="000000" w:themeColor="text1"/>
          <w:sz w:val="30"/>
          <w:szCs w:val="30"/>
        </w:rPr>
        <w:t>7</w:t>
      </w:r>
      <w:r w:rsidR="00BC3964" w:rsidRPr="00B708B3">
        <w:rPr>
          <w:rFonts w:ascii="Times New Roman" w:eastAsia="標楷體" w:hAnsi="Times New Roman" w:cs="Times New Roman"/>
          <w:color w:val="000000" w:themeColor="text1"/>
          <w:sz w:val="30"/>
          <w:szCs w:val="30"/>
        </w:rPr>
        <w:t>日</w:t>
      </w:r>
      <w:r w:rsidR="00BC3964" w:rsidRPr="00B708B3">
        <w:rPr>
          <w:rFonts w:ascii="Times New Roman" w:eastAsia="標楷體" w:hAnsi="Times New Roman" w:cs="Times New Roman"/>
          <w:color w:val="000000" w:themeColor="text1"/>
          <w:sz w:val="30"/>
          <w:szCs w:val="30"/>
        </w:rPr>
        <w:t>(</w:t>
      </w:r>
      <w:r w:rsidR="00BC3964" w:rsidRPr="00B708B3">
        <w:rPr>
          <w:rFonts w:ascii="Times New Roman" w:eastAsia="標楷體" w:hAnsi="Times New Roman" w:cs="Times New Roman"/>
          <w:color w:val="000000" w:themeColor="text1"/>
          <w:sz w:val="30"/>
          <w:szCs w:val="30"/>
        </w:rPr>
        <w:t>星期</w:t>
      </w:r>
      <w:r w:rsidR="00DB6C81" w:rsidRPr="00B708B3">
        <w:rPr>
          <w:rFonts w:ascii="Times New Roman" w:eastAsia="標楷體" w:hAnsi="Times New Roman" w:cs="Times New Roman"/>
          <w:color w:val="000000" w:themeColor="text1"/>
          <w:sz w:val="30"/>
          <w:szCs w:val="30"/>
        </w:rPr>
        <w:t>二</w:t>
      </w:r>
      <w:r w:rsidR="00BC3964" w:rsidRPr="00B708B3">
        <w:rPr>
          <w:rFonts w:ascii="Times New Roman" w:eastAsia="標楷體" w:hAnsi="Times New Roman" w:cs="Times New Roman"/>
          <w:color w:val="000000" w:themeColor="text1"/>
          <w:sz w:val="30"/>
          <w:szCs w:val="30"/>
        </w:rPr>
        <w:t>)</w:t>
      </w:r>
      <w:r w:rsidR="00BC3964" w:rsidRPr="00B708B3">
        <w:rPr>
          <w:rFonts w:ascii="Times New Roman" w:eastAsia="標楷體" w:hAnsi="Times New Roman" w:cs="Times New Roman"/>
          <w:color w:val="000000" w:themeColor="text1"/>
          <w:sz w:val="30"/>
          <w:szCs w:val="30"/>
        </w:rPr>
        <w:t>上午</w:t>
      </w:r>
      <w:r w:rsidR="00DB6C81" w:rsidRPr="00B708B3">
        <w:rPr>
          <w:rFonts w:ascii="Times New Roman" w:eastAsia="標楷體" w:hAnsi="Times New Roman" w:cs="Times New Roman"/>
          <w:color w:val="000000" w:themeColor="text1"/>
          <w:sz w:val="30"/>
          <w:szCs w:val="30"/>
        </w:rPr>
        <w:t>、</w:t>
      </w:r>
      <w:r w:rsidR="00BC3964" w:rsidRPr="00B708B3">
        <w:rPr>
          <w:rFonts w:ascii="Times New Roman" w:eastAsia="標楷體" w:hAnsi="Times New Roman" w:cs="Times New Roman"/>
          <w:color w:val="000000" w:themeColor="text1"/>
          <w:sz w:val="30"/>
          <w:szCs w:val="30"/>
        </w:rPr>
        <w:t>9</w:t>
      </w:r>
      <w:r w:rsidR="00BC3964" w:rsidRPr="00B708B3">
        <w:rPr>
          <w:rFonts w:ascii="Times New Roman" w:eastAsia="標楷體" w:hAnsi="Times New Roman" w:cs="Times New Roman"/>
          <w:color w:val="000000" w:themeColor="text1"/>
          <w:sz w:val="30"/>
          <w:szCs w:val="30"/>
        </w:rPr>
        <w:t>月</w:t>
      </w:r>
      <w:r w:rsidR="00BC3964" w:rsidRPr="00B708B3">
        <w:rPr>
          <w:rFonts w:ascii="Times New Roman" w:eastAsia="標楷體" w:hAnsi="Times New Roman" w:cs="Times New Roman"/>
          <w:color w:val="000000" w:themeColor="text1"/>
          <w:sz w:val="30"/>
          <w:szCs w:val="30"/>
        </w:rPr>
        <w:t>1</w:t>
      </w:r>
      <w:r w:rsidR="00DB6C81" w:rsidRPr="00B708B3">
        <w:rPr>
          <w:rFonts w:ascii="Times New Roman" w:eastAsia="標楷體" w:hAnsi="Times New Roman" w:cs="Times New Roman"/>
          <w:color w:val="000000" w:themeColor="text1"/>
          <w:sz w:val="30"/>
          <w:szCs w:val="30"/>
        </w:rPr>
        <w:t>3</w:t>
      </w:r>
      <w:r w:rsidR="00BC3964" w:rsidRPr="00B708B3">
        <w:rPr>
          <w:rFonts w:ascii="Times New Roman" w:eastAsia="標楷體" w:hAnsi="Times New Roman" w:cs="Times New Roman"/>
          <w:color w:val="000000" w:themeColor="text1"/>
          <w:sz w:val="30"/>
          <w:szCs w:val="30"/>
        </w:rPr>
        <w:t>日</w:t>
      </w:r>
      <w:r w:rsidR="00BC3964" w:rsidRPr="00B708B3">
        <w:rPr>
          <w:rFonts w:ascii="Times New Roman" w:eastAsia="標楷體" w:hAnsi="Times New Roman" w:cs="Times New Roman"/>
          <w:color w:val="000000" w:themeColor="text1"/>
          <w:sz w:val="30"/>
          <w:szCs w:val="30"/>
        </w:rPr>
        <w:t>(</w:t>
      </w:r>
      <w:r w:rsidR="00BC3964" w:rsidRPr="00B708B3">
        <w:rPr>
          <w:rFonts w:ascii="Times New Roman" w:eastAsia="標楷體" w:hAnsi="Times New Roman" w:cs="Times New Roman"/>
          <w:color w:val="000000" w:themeColor="text1"/>
          <w:sz w:val="30"/>
          <w:szCs w:val="30"/>
        </w:rPr>
        <w:t>星期</w:t>
      </w:r>
      <w:r w:rsidR="00DB6C81" w:rsidRPr="00B708B3">
        <w:rPr>
          <w:rFonts w:ascii="Times New Roman" w:eastAsia="標楷體" w:hAnsi="Times New Roman" w:cs="Times New Roman"/>
          <w:color w:val="000000" w:themeColor="text1"/>
          <w:sz w:val="30"/>
          <w:szCs w:val="30"/>
        </w:rPr>
        <w:t>一</w:t>
      </w:r>
      <w:r w:rsidR="00BC3964" w:rsidRPr="00B708B3">
        <w:rPr>
          <w:rFonts w:ascii="Times New Roman" w:eastAsia="標楷體" w:hAnsi="Times New Roman" w:cs="Times New Roman"/>
          <w:color w:val="000000" w:themeColor="text1"/>
          <w:sz w:val="30"/>
          <w:szCs w:val="30"/>
        </w:rPr>
        <w:t>)</w:t>
      </w:r>
      <w:r w:rsidR="00BC3964" w:rsidRPr="00B708B3">
        <w:rPr>
          <w:rFonts w:ascii="Times New Roman" w:eastAsia="標楷體" w:hAnsi="Times New Roman" w:cs="Times New Roman"/>
          <w:color w:val="000000" w:themeColor="text1"/>
          <w:sz w:val="30"/>
          <w:szCs w:val="30"/>
        </w:rPr>
        <w:t>下午</w:t>
      </w:r>
      <w:r w:rsidR="00DB6C81" w:rsidRPr="00B708B3">
        <w:rPr>
          <w:rFonts w:ascii="Times New Roman" w:eastAsia="標楷體" w:hAnsi="Times New Roman" w:cs="Times New Roman"/>
          <w:color w:val="000000" w:themeColor="text1"/>
          <w:sz w:val="30"/>
          <w:szCs w:val="30"/>
        </w:rPr>
        <w:t>及</w:t>
      </w:r>
      <w:r w:rsidR="00BC3964" w:rsidRPr="00B708B3">
        <w:rPr>
          <w:rFonts w:ascii="Times New Roman" w:eastAsia="標楷體" w:hAnsi="Times New Roman" w:cs="Times New Roman"/>
          <w:color w:val="000000" w:themeColor="text1"/>
          <w:sz w:val="30"/>
          <w:szCs w:val="30"/>
        </w:rPr>
        <w:t>9</w:t>
      </w:r>
      <w:r w:rsidR="00BC3964" w:rsidRPr="00B708B3">
        <w:rPr>
          <w:rFonts w:ascii="Times New Roman" w:eastAsia="標楷體" w:hAnsi="Times New Roman" w:cs="Times New Roman"/>
          <w:color w:val="000000" w:themeColor="text1"/>
          <w:sz w:val="30"/>
          <w:szCs w:val="30"/>
        </w:rPr>
        <w:t>月</w:t>
      </w:r>
      <w:r w:rsidR="00DB6C81" w:rsidRPr="00B708B3">
        <w:rPr>
          <w:rFonts w:ascii="Times New Roman" w:eastAsia="標楷體" w:hAnsi="Times New Roman" w:cs="Times New Roman"/>
          <w:color w:val="000000" w:themeColor="text1"/>
          <w:sz w:val="30"/>
          <w:szCs w:val="30"/>
        </w:rPr>
        <w:t>16</w:t>
      </w:r>
      <w:r w:rsidR="00BC3964" w:rsidRPr="00B708B3">
        <w:rPr>
          <w:rFonts w:ascii="Times New Roman" w:eastAsia="標楷體" w:hAnsi="Times New Roman" w:cs="Times New Roman"/>
          <w:color w:val="000000" w:themeColor="text1"/>
          <w:sz w:val="30"/>
          <w:szCs w:val="30"/>
        </w:rPr>
        <w:t>日</w:t>
      </w:r>
      <w:r w:rsidR="00BC3964" w:rsidRPr="00B708B3">
        <w:rPr>
          <w:rFonts w:ascii="Times New Roman" w:eastAsia="標楷體" w:hAnsi="Times New Roman" w:cs="Times New Roman"/>
          <w:color w:val="000000" w:themeColor="text1"/>
          <w:sz w:val="30"/>
          <w:szCs w:val="30"/>
        </w:rPr>
        <w:t>(</w:t>
      </w:r>
      <w:r w:rsidR="00BC3964" w:rsidRPr="00B708B3">
        <w:rPr>
          <w:rFonts w:ascii="Times New Roman" w:eastAsia="標楷體" w:hAnsi="Times New Roman" w:cs="Times New Roman"/>
          <w:color w:val="000000" w:themeColor="text1"/>
          <w:sz w:val="30"/>
          <w:szCs w:val="30"/>
        </w:rPr>
        <w:t>星期</w:t>
      </w:r>
      <w:r w:rsidR="00DB6C81" w:rsidRPr="00B708B3">
        <w:rPr>
          <w:rFonts w:ascii="Times New Roman" w:eastAsia="標楷體" w:hAnsi="Times New Roman" w:cs="Times New Roman"/>
          <w:color w:val="000000" w:themeColor="text1"/>
          <w:sz w:val="30"/>
          <w:szCs w:val="30"/>
        </w:rPr>
        <w:t>四</w:t>
      </w:r>
      <w:r w:rsidR="00BC3964" w:rsidRPr="00B708B3">
        <w:rPr>
          <w:rFonts w:ascii="Times New Roman" w:eastAsia="標楷體" w:hAnsi="Times New Roman" w:cs="Times New Roman"/>
          <w:color w:val="000000" w:themeColor="text1"/>
          <w:sz w:val="30"/>
          <w:szCs w:val="30"/>
        </w:rPr>
        <w:t>)</w:t>
      </w:r>
      <w:r w:rsidR="00BC3964" w:rsidRPr="00B708B3">
        <w:rPr>
          <w:rFonts w:ascii="Times New Roman" w:eastAsia="標楷體" w:hAnsi="Times New Roman" w:cs="Times New Roman"/>
          <w:color w:val="000000" w:themeColor="text1"/>
          <w:sz w:val="30"/>
          <w:szCs w:val="30"/>
        </w:rPr>
        <w:t>上午</w:t>
      </w:r>
      <w:r w:rsidR="00DB6C81" w:rsidRPr="00B708B3">
        <w:rPr>
          <w:rFonts w:ascii="Times New Roman" w:eastAsia="標楷體" w:hAnsi="Times New Roman" w:cs="Times New Roman"/>
          <w:color w:val="000000" w:themeColor="text1"/>
          <w:sz w:val="30"/>
          <w:szCs w:val="30"/>
        </w:rPr>
        <w:t>，時間及議程詳如附件</w:t>
      </w:r>
      <w:r w:rsidR="00534038" w:rsidRPr="00B708B3">
        <w:rPr>
          <w:rFonts w:ascii="Times New Roman" w:eastAsia="標楷體" w:hAnsi="Times New Roman" w:cs="Times New Roman" w:hint="eastAsia"/>
          <w:color w:val="000000" w:themeColor="text1"/>
          <w:sz w:val="30"/>
          <w:szCs w:val="30"/>
        </w:rPr>
        <w:t>。</w:t>
      </w:r>
    </w:p>
    <w:p w:rsidR="00BC3964" w:rsidRPr="00B708B3" w:rsidRDefault="00B708B3" w:rsidP="00B708B3">
      <w:pPr>
        <w:snapToGrid w:val="0"/>
        <w:spacing w:line="300" w:lineRule="exact"/>
        <w:ind w:left="1326" w:rightChars="35" w:right="84" w:hangingChars="442" w:hanging="1326"/>
        <w:jc w:val="both"/>
        <w:rPr>
          <w:rFonts w:ascii="Batang" w:eastAsia="Batang" w:hAnsi="Batang" w:cs="Times New Roman"/>
          <w:color w:val="000000" w:themeColor="text1"/>
          <w:sz w:val="30"/>
          <w:szCs w:val="30"/>
        </w:rPr>
      </w:pPr>
      <w:r w:rsidRPr="00B708B3">
        <w:rPr>
          <w:rFonts w:ascii="Times New Roman" w:eastAsia="標楷體" w:hAnsi="Times New Roman" w:cs="Times New Roman" w:hint="eastAsia"/>
          <w:color w:val="000000" w:themeColor="text1"/>
          <w:sz w:val="30"/>
          <w:szCs w:val="30"/>
        </w:rPr>
        <w:t xml:space="preserve">     </w:t>
      </w:r>
      <w:r w:rsidR="00380BD5">
        <w:rPr>
          <w:rFonts w:ascii="Times New Roman" w:eastAsia="標楷體" w:hAnsi="Times New Roman" w:cs="Times New Roman" w:hint="eastAsia"/>
          <w:color w:val="000000" w:themeColor="text1"/>
          <w:sz w:val="30"/>
          <w:szCs w:val="30"/>
        </w:rPr>
        <w:t xml:space="preserve"> </w:t>
      </w:r>
      <w:r w:rsidR="00534038" w:rsidRPr="00B708B3">
        <w:rPr>
          <w:rFonts w:ascii="Times New Roman" w:eastAsia="標楷體" w:hAnsi="Times New Roman" w:cs="Times New Roman" w:hint="eastAsia"/>
          <w:color w:val="000000" w:themeColor="text1"/>
          <w:sz w:val="30"/>
          <w:szCs w:val="30"/>
        </w:rPr>
        <w:t>五、本次說明會經濟部及財團法人工業技術研究院將針對先驅化學品工業原料申報及檢查作業，廠商應改善及注意事項進行說明，請各會員廠商踴躍參加。</w:t>
      </w:r>
    </w:p>
    <w:p w:rsidR="00BC3964" w:rsidRPr="00B708B3" w:rsidRDefault="00B708B3" w:rsidP="001F5CCB">
      <w:pPr>
        <w:snapToGrid w:val="0"/>
        <w:spacing w:line="300" w:lineRule="exact"/>
        <w:ind w:leftChars="355" w:left="1383" w:rightChars="35" w:right="84" w:hangingChars="177" w:hanging="531"/>
        <w:jc w:val="both"/>
        <w:rPr>
          <w:rFonts w:ascii="Times New Roman" w:eastAsia="標楷體" w:hAnsi="Times New Roman" w:cs="Times New Roman"/>
          <w:color w:val="000000" w:themeColor="text1"/>
          <w:sz w:val="30"/>
          <w:szCs w:val="30"/>
        </w:rPr>
      </w:pPr>
      <w:r w:rsidRPr="00B708B3">
        <w:rPr>
          <w:rFonts w:ascii="Times New Roman" w:eastAsia="標楷體" w:hAnsi="Times New Roman" w:cs="Times New Roman" w:hint="eastAsia"/>
          <w:color w:val="000000" w:themeColor="text1"/>
          <w:sz w:val="30"/>
          <w:szCs w:val="30"/>
        </w:rPr>
        <w:t>六</w:t>
      </w:r>
      <w:r w:rsidR="00BC3964" w:rsidRPr="00B708B3">
        <w:rPr>
          <w:rFonts w:ascii="Times New Roman" w:eastAsia="標楷體" w:hAnsi="Times New Roman" w:cs="Times New Roman"/>
          <w:color w:val="000000" w:themeColor="text1"/>
          <w:sz w:val="30"/>
          <w:szCs w:val="30"/>
        </w:rPr>
        <w:t>、</w:t>
      </w:r>
      <w:r w:rsidR="003F0818" w:rsidRPr="00B708B3">
        <w:rPr>
          <w:rFonts w:ascii="Times New Roman" w:eastAsia="標楷體" w:hAnsi="Times New Roman" w:cs="Times New Roman"/>
          <w:color w:val="000000" w:themeColor="text1"/>
          <w:sz w:val="30"/>
          <w:szCs w:val="30"/>
        </w:rPr>
        <w:t>本次說明會完全免費，請於</w:t>
      </w:r>
      <w:r w:rsidR="003F0818" w:rsidRPr="00B708B3">
        <w:rPr>
          <w:rFonts w:ascii="Times New Roman" w:eastAsia="標楷體" w:hAnsi="Times New Roman" w:cs="Times New Roman"/>
          <w:color w:val="000000" w:themeColor="text1"/>
          <w:sz w:val="30"/>
          <w:szCs w:val="30"/>
        </w:rPr>
        <w:t>110</w:t>
      </w:r>
      <w:r w:rsidR="003F0818" w:rsidRPr="00B708B3">
        <w:rPr>
          <w:rFonts w:ascii="Times New Roman" w:eastAsia="標楷體" w:hAnsi="Times New Roman" w:cs="Times New Roman"/>
          <w:color w:val="000000" w:themeColor="text1"/>
          <w:sz w:val="30"/>
          <w:szCs w:val="30"/>
        </w:rPr>
        <w:t>年</w:t>
      </w:r>
      <w:r w:rsidR="003F0818" w:rsidRPr="00B708B3">
        <w:rPr>
          <w:rFonts w:ascii="Times New Roman" w:eastAsia="標楷體" w:hAnsi="Times New Roman" w:cs="Times New Roman"/>
          <w:color w:val="000000" w:themeColor="text1"/>
          <w:sz w:val="30"/>
          <w:szCs w:val="30"/>
        </w:rPr>
        <w:t>8</w:t>
      </w:r>
      <w:r w:rsidR="003F0818" w:rsidRPr="00B708B3">
        <w:rPr>
          <w:rFonts w:ascii="Times New Roman" w:eastAsia="標楷體" w:hAnsi="Times New Roman" w:cs="Times New Roman"/>
          <w:color w:val="000000" w:themeColor="text1"/>
          <w:sz w:val="30"/>
          <w:szCs w:val="30"/>
        </w:rPr>
        <w:t>月</w:t>
      </w:r>
      <w:r w:rsidR="003F0818" w:rsidRPr="00B708B3">
        <w:rPr>
          <w:rFonts w:ascii="Times New Roman" w:eastAsia="標楷體" w:hAnsi="Times New Roman" w:cs="Times New Roman"/>
          <w:color w:val="000000" w:themeColor="text1"/>
          <w:sz w:val="30"/>
          <w:szCs w:val="30"/>
        </w:rPr>
        <w:t>20</w:t>
      </w:r>
      <w:r w:rsidR="003F0818" w:rsidRPr="00B708B3">
        <w:rPr>
          <w:rFonts w:ascii="Times New Roman" w:eastAsia="標楷體" w:hAnsi="Times New Roman" w:cs="Times New Roman"/>
          <w:color w:val="000000" w:themeColor="text1"/>
          <w:sz w:val="30"/>
          <w:szCs w:val="30"/>
        </w:rPr>
        <w:t>日起至先</w:t>
      </w:r>
      <w:r w:rsidR="003F0818" w:rsidRPr="00AC3128">
        <w:rPr>
          <w:rFonts w:ascii="Times New Roman" w:eastAsia="標楷體" w:hAnsi="Times New Roman" w:cs="Times New Roman"/>
          <w:color w:val="000000" w:themeColor="text1"/>
          <w:spacing w:val="-20"/>
          <w:sz w:val="30"/>
          <w:szCs w:val="30"/>
        </w:rPr>
        <w:t>驅化學品工業原料資訊網</w:t>
      </w:r>
      <w:r w:rsidR="003F0818" w:rsidRPr="00AC3128">
        <w:rPr>
          <w:rFonts w:ascii="Times New Roman" w:eastAsia="標楷體" w:hAnsi="Times New Roman" w:cs="Times New Roman"/>
          <w:spacing w:val="-20"/>
          <w:sz w:val="30"/>
          <w:szCs w:val="30"/>
        </w:rPr>
        <w:t>(</w:t>
      </w:r>
      <w:hyperlink r:id="rId8" w:history="1">
        <w:r w:rsidR="003F0818" w:rsidRPr="00AC3128">
          <w:rPr>
            <w:rStyle w:val="a3"/>
            <w:rFonts w:ascii="Times New Roman" w:eastAsia="標楷體" w:hAnsi="Times New Roman" w:cs="Times New Roman"/>
            <w:color w:val="auto"/>
            <w:spacing w:val="-20"/>
            <w:sz w:val="30"/>
            <w:szCs w:val="30"/>
            <w:u w:val="none"/>
          </w:rPr>
          <w:t>https://www.prechem.org.tw/)</w:t>
        </w:r>
      </w:hyperlink>
      <w:r w:rsidR="003F0818" w:rsidRPr="00B708B3">
        <w:rPr>
          <w:rFonts w:ascii="Times New Roman" w:eastAsia="標楷體" w:hAnsi="Times New Roman" w:cs="Times New Roman"/>
          <w:color w:val="000000" w:themeColor="text1"/>
          <w:sz w:val="30"/>
          <w:szCs w:val="30"/>
        </w:rPr>
        <w:t>宣導說明會</w:t>
      </w:r>
      <w:r w:rsidR="003F0818" w:rsidRPr="00B708B3">
        <w:rPr>
          <w:rFonts w:ascii="Times New Roman" w:eastAsia="標楷體" w:hAnsi="Times New Roman" w:cs="Times New Roman"/>
          <w:color w:val="000000" w:themeColor="text1"/>
          <w:sz w:val="30"/>
          <w:szCs w:val="30"/>
        </w:rPr>
        <w:t>(110</w:t>
      </w:r>
      <w:r w:rsidR="003F0818" w:rsidRPr="00B708B3">
        <w:rPr>
          <w:rFonts w:ascii="Times New Roman" w:eastAsia="標楷體" w:hAnsi="Times New Roman" w:cs="Times New Roman"/>
          <w:color w:val="000000" w:themeColor="text1"/>
          <w:sz w:val="30"/>
          <w:szCs w:val="30"/>
        </w:rPr>
        <w:t>年</w:t>
      </w:r>
      <w:r w:rsidR="003F0818" w:rsidRPr="00B708B3">
        <w:rPr>
          <w:rFonts w:ascii="Times New Roman" w:eastAsia="標楷體" w:hAnsi="Times New Roman" w:cs="Times New Roman"/>
          <w:color w:val="000000" w:themeColor="text1"/>
          <w:sz w:val="30"/>
          <w:szCs w:val="30"/>
        </w:rPr>
        <w:t>9</w:t>
      </w:r>
      <w:r w:rsidR="003F0818" w:rsidRPr="00B708B3">
        <w:rPr>
          <w:rFonts w:ascii="Times New Roman" w:eastAsia="標楷體" w:hAnsi="Times New Roman" w:cs="Times New Roman"/>
          <w:color w:val="000000" w:themeColor="text1"/>
          <w:sz w:val="30"/>
          <w:szCs w:val="30"/>
        </w:rPr>
        <w:t>月</w:t>
      </w:r>
      <w:r w:rsidR="003F0818" w:rsidRPr="00B708B3">
        <w:rPr>
          <w:rFonts w:ascii="Times New Roman" w:eastAsia="標楷體" w:hAnsi="Times New Roman" w:cs="Times New Roman"/>
          <w:color w:val="000000" w:themeColor="text1"/>
          <w:sz w:val="30"/>
          <w:szCs w:val="30"/>
        </w:rPr>
        <w:t>)</w:t>
      </w:r>
      <w:r w:rsidR="003F0818" w:rsidRPr="00B708B3">
        <w:rPr>
          <w:rFonts w:ascii="Times New Roman" w:eastAsia="標楷體" w:hAnsi="Times New Roman" w:cs="Times New Roman"/>
          <w:color w:val="000000" w:themeColor="text1"/>
          <w:sz w:val="30"/>
          <w:szCs w:val="30"/>
        </w:rPr>
        <w:t>填寫報名資料，以利辦理宣導說明會之後續事宜，</w:t>
      </w:r>
      <w:r w:rsidR="00814142" w:rsidRPr="00B708B3">
        <w:rPr>
          <w:rFonts w:ascii="Times New Roman" w:eastAsia="標楷體" w:hAnsi="Times New Roman" w:cs="Times New Roman"/>
          <w:color w:val="000000" w:themeColor="text1"/>
          <w:sz w:val="30"/>
          <w:szCs w:val="30"/>
        </w:rPr>
        <w:t>請各</w:t>
      </w:r>
      <w:r w:rsidR="001F25E9" w:rsidRPr="00B708B3">
        <w:rPr>
          <w:rFonts w:ascii="Times New Roman" w:eastAsia="標楷體" w:hAnsi="Times New Roman" w:cs="Times New Roman"/>
          <w:color w:val="000000" w:themeColor="text1"/>
          <w:sz w:val="30"/>
          <w:szCs w:val="30"/>
        </w:rPr>
        <w:t>相關會員廠商</w:t>
      </w:r>
      <w:r w:rsidR="00814142" w:rsidRPr="00B708B3">
        <w:rPr>
          <w:rFonts w:ascii="Times New Roman" w:eastAsia="標楷體" w:hAnsi="Times New Roman" w:cs="Times New Roman"/>
          <w:color w:val="000000" w:themeColor="text1"/>
          <w:sz w:val="30"/>
          <w:szCs w:val="30"/>
        </w:rPr>
        <w:t>踴躍參加。</w:t>
      </w:r>
    </w:p>
    <w:p w:rsidR="00E05C45" w:rsidRPr="00B708B3" w:rsidRDefault="00380BD5" w:rsidP="001F5CCB">
      <w:pPr>
        <w:snapToGrid w:val="0"/>
        <w:spacing w:line="300" w:lineRule="exact"/>
        <w:ind w:leftChars="355" w:left="852" w:rightChars="35" w:right="84"/>
        <w:jc w:val="both"/>
        <w:rPr>
          <w:rFonts w:ascii="Times New Roman" w:eastAsia="標楷體" w:hAnsi="Times New Roman" w:cs="Times New Roman"/>
          <w:color w:val="000000" w:themeColor="text1"/>
          <w:sz w:val="30"/>
          <w:szCs w:val="30"/>
        </w:rPr>
      </w:pPr>
      <w:r>
        <w:rPr>
          <w:rFonts w:ascii="Times New Roman" w:eastAsia="標楷體" w:hAnsi="Times New Roman" w:cs="Times New Roman" w:hint="eastAsia"/>
          <w:color w:val="000000" w:themeColor="text1"/>
          <w:sz w:val="30"/>
          <w:szCs w:val="30"/>
        </w:rPr>
        <w:t>七</w:t>
      </w:r>
      <w:r w:rsidR="002801DE" w:rsidRPr="00B708B3">
        <w:rPr>
          <w:rFonts w:ascii="Times New Roman" w:eastAsia="標楷體" w:hAnsi="Times New Roman" w:cs="Times New Roman" w:hint="eastAsia"/>
          <w:color w:val="000000" w:themeColor="text1"/>
          <w:sz w:val="30"/>
          <w:szCs w:val="30"/>
        </w:rPr>
        <w:t>、本宣導說明會聯絡人</w:t>
      </w:r>
      <w:r w:rsidR="002801DE" w:rsidRPr="00B708B3">
        <w:rPr>
          <w:rFonts w:ascii="Times New Roman" w:eastAsia="標楷體" w:hAnsi="Times New Roman" w:cs="Times New Roman" w:hint="eastAsia"/>
          <w:color w:val="000000" w:themeColor="text1"/>
          <w:sz w:val="30"/>
          <w:szCs w:val="30"/>
        </w:rPr>
        <w:t>:</w:t>
      </w:r>
      <w:r w:rsidR="002801DE" w:rsidRPr="00B708B3">
        <w:rPr>
          <w:rFonts w:ascii="Times New Roman" w:eastAsia="標楷體" w:hAnsi="Times New Roman" w:cs="Times New Roman" w:hint="eastAsia"/>
          <w:color w:val="000000" w:themeColor="text1"/>
          <w:sz w:val="30"/>
          <w:szCs w:val="30"/>
        </w:rPr>
        <w:t>駱小</w:t>
      </w:r>
      <w:bookmarkStart w:id="1" w:name="_GoBack"/>
      <w:bookmarkEnd w:id="1"/>
      <w:r w:rsidR="002801DE" w:rsidRPr="00B708B3">
        <w:rPr>
          <w:rFonts w:ascii="Times New Roman" w:eastAsia="標楷體" w:hAnsi="Times New Roman" w:cs="Times New Roman" w:hint="eastAsia"/>
          <w:color w:val="000000" w:themeColor="text1"/>
          <w:sz w:val="30"/>
          <w:szCs w:val="30"/>
        </w:rPr>
        <w:t>姐</w:t>
      </w:r>
      <w:r w:rsidR="002801DE" w:rsidRPr="00B708B3">
        <w:rPr>
          <w:rFonts w:ascii="Times New Roman" w:eastAsia="標楷體" w:hAnsi="Times New Roman" w:cs="Times New Roman" w:hint="eastAsia"/>
          <w:color w:val="000000" w:themeColor="text1"/>
          <w:sz w:val="30"/>
          <w:szCs w:val="30"/>
        </w:rPr>
        <w:t>/</w:t>
      </w:r>
      <w:r w:rsidR="002801DE" w:rsidRPr="00B708B3">
        <w:rPr>
          <w:rFonts w:ascii="Times New Roman" w:eastAsia="標楷體" w:hAnsi="Times New Roman" w:cs="Times New Roman" w:hint="eastAsia"/>
          <w:color w:val="000000" w:themeColor="text1"/>
          <w:sz w:val="30"/>
          <w:szCs w:val="30"/>
        </w:rPr>
        <w:t>許小姐</w:t>
      </w:r>
    </w:p>
    <w:p w:rsidR="00E05C45" w:rsidRPr="00B708B3" w:rsidRDefault="00E05C45" w:rsidP="001F5CCB">
      <w:pPr>
        <w:snapToGrid w:val="0"/>
        <w:spacing w:line="300" w:lineRule="exact"/>
        <w:ind w:leftChars="355" w:left="852" w:rightChars="35" w:right="84"/>
        <w:jc w:val="both"/>
        <w:rPr>
          <w:rFonts w:ascii="Times New Roman" w:eastAsia="標楷體" w:hAnsi="Times New Roman" w:cs="Times New Roman"/>
          <w:color w:val="000000" w:themeColor="text1"/>
          <w:sz w:val="30"/>
          <w:szCs w:val="30"/>
        </w:rPr>
      </w:pPr>
      <w:r w:rsidRPr="00B708B3">
        <w:rPr>
          <w:rFonts w:ascii="Times New Roman" w:eastAsia="標楷體" w:hAnsi="Times New Roman" w:cs="Times New Roman" w:hint="eastAsia"/>
          <w:color w:val="000000" w:themeColor="text1"/>
          <w:sz w:val="30"/>
          <w:szCs w:val="30"/>
        </w:rPr>
        <w:t xml:space="preserve">    </w:t>
      </w:r>
      <w:r w:rsidR="002801DE" w:rsidRPr="00B708B3">
        <w:rPr>
          <w:rFonts w:ascii="Times New Roman" w:eastAsia="標楷體" w:hAnsi="Times New Roman" w:cs="Times New Roman" w:hint="eastAsia"/>
          <w:color w:val="000000" w:themeColor="text1"/>
          <w:sz w:val="30"/>
          <w:szCs w:val="30"/>
        </w:rPr>
        <w:t>電話</w:t>
      </w:r>
      <w:r w:rsidR="002801DE" w:rsidRPr="00B708B3">
        <w:rPr>
          <w:rFonts w:ascii="Times New Roman" w:eastAsia="標楷體" w:hAnsi="Times New Roman" w:cs="Times New Roman" w:hint="eastAsia"/>
          <w:color w:val="000000" w:themeColor="text1"/>
          <w:sz w:val="30"/>
          <w:szCs w:val="30"/>
        </w:rPr>
        <w:t>:03-5732618/5743888</w:t>
      </w:r>
      <w:r w:rsidR="002801DE" w:rsidRPr="00B708B3">
        <w:rPr>
          <w:rFonts w:ascii="Times New Roman" w:eastAsia="標楷體" w:hAnsi="Times New Roman" w:cs="Times New Roman" w:hint="eastAsia"/>
          <w:color w:val="000000" w:themeColor="text1"/>
          <w:sz w:val="30"/>
          <w:szCs w:val="30"/>
        </w:rPr>
        <w:t>，傳真</w:t>
      </w:r>
      <w:r w:rsidR="002801DE" w:rsidRPr="00B708B3">
        <w:rPr>
          <w:rFonts w:ascii="Times New Roman" w:eastAsia="標楷體" w:hAnsi="Times New Roman" w:cs="Times New Roman" w:hint="eastAsia"/>
          <w:color w:val="000000" w:themeColor="text1"/>
          <w:sz w:val="30"/>
          <w:szCs w:val="30"/>
        </w:rPr>
        <w:t>:03-5732372</w:t>
      </w:r>
    </w:p>
    <w:p w:rsidR="002801DE" w:rsidRDefault="00E05C45" w:rsidP="001F5CCB">
      <w:pPr>
        <w:snapToGrid w:val="0"/>
        <w:spacing w:line="300" w:lineRule="exact"/>
        <w:ind w:leftChars="355" w:left="852" w:rightChars="35" w:right="84"/>
        <w:jc w:val="both"/>
        <w:rPr>
          <w:rFonts w:ascii="Times New Roman" w:eastAsia="標楷體" w:hAnsi="Times New Roman" w:cs="Times New Roman"/>
          <w:color w:val="000000" w:themeColor="text1"/>
          <w:sz w:val="30"/>
          <w:szCs w:val="30"/>
        </w:rPr>
      </w:pPr>
      <w:r w:rsidRPr="00B708B3">
        <w:rPr>
          <w:rFonts w:ascii="Times New Roman" w:eastAsia="標楷體" w:hAnsi="Times New Roman" w:cs="Times New Roman" w:hint="eastAsia"/>
          <w:color w:val="000000" w:themeColor="text1"/>
          <w:sz w:val="30"/>
          <w:szCs w:val="30"/>
        </w:rPr>
        <w:t xml:space="preserve">    </w:t>
      </w:r>
      <w:r w:rsidR="002801DE" w:rsidRPr="00B708B3">
        <w:rPr>
          <w:rFonts w:ascii="Times New Roman" w:eastAsia="標楷體" w:hAnsi="Times New Roman" w:cs="Times New Roman" w:hint="eastAsia"/>
          <w:color w:val="000000" w:themeColor="text1"/>
          <w:sz w:val="30"/>
          <w:szCs w:val="30"/>
        </w:rPr>
        <w:t>E-mail:</w:t>
      </w:r>
      <w:r w:rsidR="002801DE" w:rsidRPr="00B708B3">
        <w:rPr>
          <w:rFonts w:ascii="Times New Roman" w:eastAsia="標楷體" w:hAnsi="Times New Roman" w:cs="Times New Roman"/>
          <w:color w:val="000000" w:themeColor="text1"/>
          <w:sz w:val="30"/>
          <w:szCs w:val="30"/>
        </w:rPr>
        <w:t>prechem@itri.org.tw</w:t>
      </w:r>
      <w:r w:rsidR="002801DE" w:rsidRPr="00B708B3">
        <w:rPr>
          <w:rFonts w:ascii="Times New Roman" w:eastAsia="標楷體" w:hAnsi="Times New Roman" w:cs="Times New Roman" w:hint="eastAsia"/>
          <w:color w:val="000000" w:themeColor="text1"/>
          <w:sz w:val="30"/>
          <w:szCs w:val="30"/>
        </w:rPr>
        <w:t>。</w:t>
      </w:r>
    </w:p>
    <w:p w:rsidR="0035643D" w:rsidRDefault="0035643D" w:rsidP="001F5CCB">
      <w:pPr>
        <w:snapToGrid w:val="0"/>
        <w:spacing w:line="300" w:lineRule="exact"/>
        <w:ind w:leftChars="355" w:left="852" w:rightChars="35" w:right="84"/>
        <w:jc w:val="both"/>
        <w:rPr>
          <w:rFonts w:ascii="Times New Roman" w:eastAsia="標楷體" w:hAnsi="Times New Roman" w:cs="Times New Roman"/>
          <w:color w:val="000000" w:themeColor="text1"/>
          <w:sz w:val="30"/>
          <w:szCs w:val="30"/>
        </w:rPr>
      </w:pPr>
    </w:p>
    <w:p w:rsidR="0035643D" w:rsidRDefault="0035643D" w:rsidP="001F5CCB">
      <w:pPr>
        <w:snapToGrid w:val="0"/>
        <w:spacing w:line="300" w:lineRule="exact"/>
        <w:ind w:leftChars="355" w:left="852" w:rightChars="35" w:right="84"/>
        <w:jc w:val="both"/>
        <w:rPr>
          <w:rFonts w:ascii="Times New Roman" w:eastAsia="標楷體" w:hAnsi="Times New Roman" w:cs="Times New Roman" w:hint="eastAsia"/>
          <w:color w:val="000000" w:themeColor="text1"/>
          <w:sz w:val="30"/>
          <w:szCs w:val="30"/>
        </w:rPr>
      </w:pPr>
    </w:p>
    <w:p w:rsidR="0035643D" w:rsidRDefault="0035643D" w:rsidP="001F5CCB">
      <w:pPr>
        <w:snapToGrid w:val="0"/>
        <w:spacing w:line="300" w:lineRule="exact"/>
        <w:ind w:leftChars="355" w:left="852" w:rightChars="35" w:right="84"/>
        <w:jc w:val="both"/>
        <w:rPr>
          <w:rFonts w:ascii="Times New Roman" w:eastAsia="標楷體" w:hAnsi="Times New Roman" w:cs="Times New Roman"/>
          <w:color w:val="000000" w:themeColor="text1"/>
          <w:sz w:val="30"/>
          <w:szCs w:val="30"/>
        </w:rPr>
      </w:pPr>
    </w:p>
    <w:p w:rsidR="0035643D" w:rsidRPr="00B708B3" w:rsidRDefault="0035643D" w:rsidP="0035643D">
      <w:pPr>
        <w:snapToGrid w:val="0"/>
        <w:spacing w:line="1000" w:lineRule="exact"/>
        <w:ind w:leftChars="355" w:left="852" w:rightChars="35" w:right="84"/>
        <w:jc w:val="center"/>
        <w:rPr>
          <w:rFonts w:ascii="Times New Roman" w:eastAsia="標楷體" w:hAnsi="Times New Roman" w:cs="Times New Roman" w:hint="eastAsia"/>
          <w:color w:val="000000" w:themeColor="text1"/>
          <w:sz w:val="30"/>
          <w:szCs w:val="30"/>
        </w:rP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35643D" w:rsidRPr="00B708B3" w:rsidSect="0035643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9A9" w:rsidRDefault="001739A9" w:rsidP="00380BD5">
      <w:r>
        <w:separator/>
      </w:r>
    </w:p>
  </w:endnote>
  <w:endnote w:type="continuationSeparator" w:id="0">
    <w:p w:rsidR="001739A9" w:rsidRDefault="001739A9" w:rsidP="0038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9A9" w:rsidRDefault="001739A9" w:rsidP="00380BD5">
      <w:r>
        <w:separator/>
      </w:r>
    </w:p>
  </w:footnote>
  <w:footnote w:type="continuationSeparator" w:id="0">
    <w:p w:rsidR="001739A9" w:rsidRDefault="001739A9" w:rsidP="00380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64"/>
    <w:rsid w:val="001739A9"/>
    <w:rsid w:val="001817E4"/>
    <w:rsid w:val="001D0C86"/>
    <w:rsid w:val="001F25E9"/>
    <w:rsid w:val="001F348A"/>
    <w:rsid w:val="001F5CCB"/>
    <w:rsid w:val="002117C5"/>
    <w:rsid w:val="002801DE"/>
    <w:rsid w:val="0035643D"/>
    <w:rsid w:val="00380BD5"/>
    <w:rsid w:val="003F0818"/>
    <w:rsid w:val="00512E3C"/>
    <w:rsid w:val="00534038"/>
    <w:rsid w:val="00646543"/>
    <w:rsid w:val="007217AD"/>
    <w:rsid w:val="00814142"/>
    <w:rsid w:val="00A50F84"/>
    <w:rsid w:val="00AC3128"/>
    <w:rsid w:val="00B708B3"/>
    <w:rsid w:val="00B75270"/>
    <w:rsid w:val="00BC3964"/>
    <w:rsid w:val="00C71A67"/>
    <w:rsid w:val="00CC4B32"/>
    <w:rsid w:val="00DB6C81"/>
    <w:rsid w:val="00E05C45"/>
    <w:rsid w:val="00FF6F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BAAE"/>
  <w15:chartTrackingRefBased/>
  <w15:docId w15:val="{10E4EE52-75D3-4B48-B1E5-43D4F750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9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3964"/>
    <w:rPr>
      <w:color w:val="0000FF"/>
      <w:u w:val="single"/>
    </w:rPr>
  </w:style>
  <w:style w:type="character" w:styleId="a4">
    <w:name w:val="Unresolved Mention"/>
    <w:basedOn w:val="a0"/>
    <w:uiPriority w:val="99"/>
    <w:semiHidden/>
    <w:unhideWhenUsed/>
    <w:rsid w:val="003F0818"/>
    <w:rPr>
      <w:color w:val="605E5C"/>
      <w:shd w:val="clear" w:color="auto" w:fill="E1DFDD"/>
    </w:rPr>
  </w:style>
  <w:style w:type="paragraph" w:styleId="a5">
    <w:name w:val="header"/>
    <w:basedOn w:val="a"/>
    <w:link w:val="a6"/>
    <w:uiPriority w:val="99"/>
    <w:unhideWhenUsed/>
    <w:rsid w:val="00380BD5"/>
    <w:pPr>
      <w:tabs>
        <w:tab w:val="center" w:pos="4153"/>
        <w:tab w:val="right" w:pos="8306"/>
      </w:tabs>
      <w:snapToGrid w:val="0"/>
    </w:pPr>
    <w:rPr>
      <w:sz w:val="20"/>
      <w:szCs w:val="20"/>
    </w:rPr>
  </w:style>
  <w:style w:type="character" w:customStyle="1" w:styleId="a6">
    <w:name w:val="頁首 字元"/>
    <w:basedOn w:val="a0"/>
    <w:link w:val="a5"/>
    <w:uiPriority w:val="99"/>
    <w:rsid w:val="00380BD5"/>
    <w:rPr>
      <w:sz w:val="20"/>
      <w:szCs w:val="20"/>
    </w:rPr>
  </w:style>
  <w:style w:type="paragraph" w:styleId="a7">
    <w:name w:val="footer"/>
    <w:basedOn w:val="a"/>
    <w:link w:val="a8"/>
    <w:uiPriority w:val="99"/>
    <w:unhideWhenUsed/>
    <w:rsid w:val="00380BD5"/>
    <w:pPr>
      <w:tabs>
        <w:tab w:val="center" w:pos="4153"/>
        <w:tab w:val="right" w:pos="8306"/>
      </w:tabs>
      <w:snapToGrid w:val="0"/>
    </w:pPr>
    <w:rPr>
      <w:sz w:val="20"/>
      <w:szCs w:val="20"/>
    </w:rPr>
  </w:style>
  <w:style w:type="character" w:customStyle="1" w:styleId="a8">
    <w:name w:val="頁尾 字元"/>
    <w:basedOn w:val="a0"/>
    <w:link w:val="a7"/>
    <w:uiPriority w:val="99"/>
    <w:rsid w:val="00380B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chem.org.tw/)vm0" TargetMode="Externa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22</cp:revision>
  <dcterms:created xsi:type="dcterms:W3CDTF">2021-08-20T07:37:00Z</dcterms:created>
  <dcterms:modified xsi:type="dcterms:W3CDTF">2021-08-23T02:51:00Z</dcterms:modified>
</cp:coreProperties>
</file>